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71" w:rsidRDefault="00A33AFF">
      <w:pPr>
        <w:rPr>
          <w:rFonts w:ascii="Times New Roman" w:hAnsi="Times New Roman" w:cs="Times New Roman"/>
          <w:sz w:val="24"/>
          <w:szCs w:val="24"/>
        </w:rPr>
      </w:pPr>
      <w:r>
        <w:rPr>
          <w:rFonts w:ascii="Times New Roman" w:hAnsi="Times New Roman" w:cs="Times New Roman"/>
          <w:sz w:val="24"/>
          <w:szCs w:val="24"/>
        </w:rPr>
        <w:t xml:space="preserve">Kl.6 a i 6 e </w:t>
      </w:r>
    </w:p>
    <w:p w:rsidR="00A33AFF" w:rsidRDefault="00A33AFF">
      <w:pPr>
        <w:rPr>
          <w:rFonts w:ascii="Times New Roman" w:hAnsi="Times New Roman" w:cs="Times New Roman"/>
          <w:sz w:val="24"/>
          <w:szCs w:val="24"/>
        </w:rPr>
      </w:pPr>
      <w:r>
        <w:rPr>
          <w:rFonts w:ascii="Times New Roman" w:hAnsi="Times New Roman" w:cs="Times New Roman"/>
          <w:sz w:val="24"/>
          <w:szCs w:val="24"/>
        </w:rPr>
        <w:t>25.05.20.</w:t>
      </w:r>
    </w:p>
    <w:p w:rsidR="00A33AFF" w:rsidRDefault="00A33AFF">
      <w:pPr>
        <w:rPr>
          <w:rFonts w:ascii="Times New Roman" w:hAnsi="Times New Roman" w:cs="Times New Roman"/>
          <w:sz w:val="24"/>
          <w:szCs w:val="24"/>
        </w:rPr>
      </w:pPr>
      <w:r>
        <w:rPr>
          <w:rFonts w:ascii="Times New Roman" w:hAnsi="Times New Roman" w:cs="Times New Roman"/>
          <w:sz w:val="24"/>
          <w:szCs w:val="24"/>
        </w:rPr>
        <w:t>Temat: Jak rozpoznać zdania złożone współrzędnie i podrzędnie?</w:t>
      </w:r>
    </w:p>
    <w:p w:rsidR="00A33AFF" w:rsidRDefault="00A33AFF">
      <w:pPr>
        <w:rPr>
          <w:rFonts w:ascii="Times New Roman" w:hAnsi="Times New Roman" w:cs="Times New Roman"/>
          <w:sz w:val="24"/>
          <w:szCs w:val="24"/>
        </w:rPr>
      </w:pPr>
      <w:r>
        <w:rPr>
          <w:rFonts w:ascii="Times New Roman" w:hAnsi="Times New Roman" w:cs="Times New Roman"/>
          <w:sz w:val="24"/>
          <w:szCs w:val="24"/>
        </w:rPr>
        <w:t xml:space="preserve">Wykonajcie ćwiczenie ,, Na rozgrzewkę” ze s.283. Zauważcie, że treść obu zdań jest podobna, ale inny jest sposób połączenia ze sobą zdań składowych. </w:t>
      </w:r>
    </w:p>
    <w:p w:rsidR="00A33AFF" w:rsidRDefault="00A33AFF">
      <w:pPr>
        <w:rPr>
          <w:rFonts w:ascii="Times New Roman" w:hAnsi="Times New Roman" w:cs="Times New Roman"/>
          <w:sz w:val="24"/>
          <w:szCs w:val="24"/>
        </w:rPr>
      </w:pPr>
      <w:r>
        <w:rPr>
          <w:rFonts w:ascii="Times New Roman" w:hAnsi="Times New Roman" w:cs="Times New Roman"/>
          <w:sz w:val="24"/>
          <w:szCs w:val="24"/>
        </w:rPr>
        <w:t>Teraz warto  wyjaśnić , co to są zdania składowe.</w:t>
      </w:r>
      <w:r w:rsidR="00581722">
        <w:rPr>
          <w:rFonts w:ascii="Times New Roman" w:hAnsi="Times New Roman" w:cs="Times New Roman"/>
          <w:sz w:val="24"/>
          <w:szCs w:val="24"/>
        </w:rPr>
        <w:t xml:space="preserve"> </w:t>
      </w:r>
      <w:r w:rsidR="00581722" w:rsidRPr="00581722">
        <w:rPr>
          <w:rFonts w:ascii="Times New Roman" w:hAnsi="Times New Roman" w:cs="Times New Roman"/>
          <w:b/>
          <w:sz w:val="24"/>
          <w:szCs w:val="24"/>
        </w:rPr>
        <w:t xml:space="preserve">Nasze zdania </w:t>
      </w:r>
      <w:r w:rsidRPr="00581722">
        <w:rPr>
          <w:rFonts w:ascii="Times New Roman" w:hAnsi="Times New Roman" w:cs="Times New Roman"/>
          <w:b/>
          <w:sz w:val="24"/>
          <w:szCs w:val="24"/>
        </w:rPr>
        <w:t>złożone składają się dwóch lub więcej zdań pojedynczych,</w:t>
      </w:r>
      <w:r w:rsidR="00581722" w:rsidRPr="00581722">
        <w:rPr>
          <w:rFonts w:ascii="Times New Roman" w:hAnsi="Times New Roman" w:cs="Times New Roman"/>
          <w:b/>
          <w:sz w:val="24"/>
          <w:szCs w:val="24"/>
        </w:rPr>
        <w:t xml:space="preserve"> </w:t>
      </w:r>
      <w:r w:rsidRPr="00581722">
        <w:rPr>
          <w:rFonts w:ascii="Times New Roman" w:hAnsi="Times New Roman" w:cs="Times New Roman"/>
          <w:b/>
          <w:sz w:val="24"/>
          <w:szCs w:val="24"/>
        </w:rPr>
        <w:t>nazywanych zdaniami składowymi. Zdań składowych jest</w:t>
      </w:r>
      <w:r w:rsidR="00581722" w:rsidRPr="00581722">
        <w:rPr>
          <w:rFonts w:ascii="Times New Roman" w:hAnsi="Times New Roman" w:cs="Times New Roman"/>
          <w:b/>
          <w:sz w:val="24"/>
          <w:szCs w:val="24"/>
        </w:rPr>
        <w:t xml:space="preserve"> tyle, ile orzeczeń w zdaniu .</w:t>
      </w:r>
      <w:r w:rsidR="00581722">
        <w:rPr>
          <w:rFonts w:ascii="Times New Roman" w:hAnsi="Times New Roman" w:cs="Times New Roman"/>
          <w:sz w:val="24"/>
          <w:szCs w:val="24"/>
        </w:rPr>
        <w:t xml:space="preserve"> W </w:t>
      </w:r>
      <w:r>
        <w:rPr>
          <w:rFonts w:ascii="Times New Roman" w:hAnsi="Times New Roman" w:cs="Times New Roman"/>
          <w:sz w:val="24"/>
          <w:szCs w:val="24"/>
        </w:rPr>
        <w:t>tym naszym</w:t>
      </w:r>
      <w:r w:rsidR="00581722">
        <w:rPr>
          <w:rFonts w:ascii="Times New Roman" w:hAnsi="Times New Roman" w:cs="Times New Roman"/>
          <w:sz w:val="24"/>
          <w:szCs w:val="24"/>
        </w:rPr>
        <w:t xml:space="preserve"> przykładzie</w:t>
      </w:r>
      <w:r>
        <w:rPr>
          <w:rFonts w:ascii="Times New Roman" w:hAnsi="Times New Roman" w:cs="Times New Roman"/>
          <w:sz w:val="24"/>
          <w:szCs w:val="24"/>
        </w:rPr>
        <w:t xml:space="preserve"> są dwa zdania składowe.</w:t>
      </w:r>
      <w:r w:rsidR="00581722">
        <w:rPr>
          <w:rFonts w:ascii="Times New Roman" w:hAnsi="Times New Roman" w:cs="Times New Roman"/>
          <w:sz w:val="24"/>
          <w:szCs w:val="24"/>
        </w:rPr>
        <w:t xml:space="preserve"> Zapiszcie tę definicję do zeszytu.</w:t>
      </w:r>
    </w:p>
    <w:p w:rsidR="00581722" w:rsidRPr="00581722" w:rsidRDefault="00581722">
      <w:pPr>
        <w:rPr>
          <w:rFonts w:ascii="Times New Roman" w:hAnsi="Times New Roman" w:cs="Times New Roman"/>
          <w:b/>
          <w:sz w:val="24"/>
          <w:szCs w:val="24"/>
        </w:rPr>
      </w:pPr>
      <w:r w:rsidRPr="00581722">
        <w:rPr>
          <w:rFonts w:ascii="Times New Roman" w:hAnsi="Times New Roman" w:cs="Times New Roman"/>
          <w:b/>
          <w:sz w:val="24"/>
          <w:szCs w:val="24"/>
        </w:rPr>
        <w:t>Wyróżniamy dwa typy zdań złożonych:</w:t>
      </w:r>
    </w:p>
    <w:p w:rsidR="00581722" w:rsidRPr="00581722" w:rsidRDefault="00581722">
      <w:pPr>
        <w:rPr>
          <w:rFonts w:ascii="Times New Roman" w:hAnsi="Times New Roman" w:cs="Times New Roman"/>
          <w:b/>
          <w:sz w:val="24"/>
          <w:szCs w:val="24"/>
        </w:rPr>
      </w:pPr>
      <w:r>
        <w:rPr>
          <w:rFonts w:ascii="Times New Roman" w:hAnsi="Times New Roman" w:cs="Times New Roman"/>
          <w:b/>
          <w:sz w:val="24"/>
          <w:szCs w:val="24"/>
        </w:rPr>
        <w:t>-  z</w:t>
      </w:r>
      <w:r w:rsidRPr="00581722">
        <w:rPr>
          <w:rFonts w:ascii="Times New Roman" w:hAnsi="Times New Roman" w:cs="Times New Roman"/>
          <w:b/>
          <w:sz w:val="24"/>
          <w:szCs w:val="24"/>
        </w:rPr>
        <w:t>dania złożone współrzędnie i</w:t>
      </w:r>
    </w:p>
    <w:p w:rsidR="00581722" w:rsidRDefault="00581722">
      <w:pPr>
        <w:rPr>
          <w:rFonts w:ascii="Times New Roman" w:hAnsi="Times New Roman" w:cs="Times New Roman"/>
          <w:b/>
          <w:sz w:val="24"/>
          <w:szCs w:val="24"/>
        </w:rPr>
      </w:pPr>
      <w:r w:rsidRPr="00581722">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581722">
        <w:rPr>
          <w:rFonts w:ascii="Times New Roman" w:hAnsi="Times New Roman" w:cs="Times New Roman"/>
          <w:b/>
          <w:sz w:val="24"/>
          <w:szCs w:val="24"/>
        </w:rPr>
        <w:t>zdania złożone podrzędnie.</w:t>
      </w:r>
    </w:p>
    <w:p w:rsidR="00581722" w:rsidRDefault="00581722">
      <w:pPr>
        <w:rPr>
          <w:rFonts w:ascii="Times New Roman" w:hAnsi="Times New Roman" w:cs="Times New Roman"/>
          <w:sz w:val="24"/>
          <w:szCs w:val="24"/>
        </w:rPr>
      </w:pPr>
      <w:r>
        <w:rPr>
          <w:rFonts w:ascii="Times New Roman" w:hAnsi="Times New Roman" w:cs="Times New Roman"/>
          <w:sz w:val="24"/>
          <w:szCs w:val="24"/>
        </w:rPr>
        <w:t>Jak je rozpoznać?</w:t>
      </w:r>
    </w:p>
    <w:p w:rsidR="00581722" w:rsidRPr="000108F4" w:rsidRDefault="00581722">
      <w:pPr>
        <w:rPr>
          <w:rFonts w:ascii="Times New Roman" w:hAnsi="Times New Roman" w:cs="Times New Roman"/>
          <w:b/>
          <w:sz w:val="24"/>
          <w:szCs w:val="24"/>
        </w:rPr>
      </w:pPr>
      <w:r w:rsidRPr="000108F4">
        <w:rPr>
          <w:rFonts w:ascii="Times New Roman" w:hAnsi="Times New Roman" w:cs="Times New Roman"/>
          <w:b/>
          <w:sz w:val="24"/>
          <w:szCs w:val="24"/>
        </w:rPr>
        <w:t xml:space="preserve">Zdania złożone współrzędnie  mogą być połączone odpowiednimi spójnikami lub bezspójnikowo, a miedzy zdaniami składowymi nie stawimy żadnego pytania. </w:t>
      </w:r>
    </w:p>
    <w:p w:rsidR="000108F4" w:rsidRPr="000108F4" w:rsidRDefault="00581722">
      <w:pPr>
        <w:rPr>
          <w:rFonts w:ascii="Times New Roman" w:hAnsi="Times New Roman" w:cs="Times New Roman"/>
          <w:b/>
          <w:sz w:val="24"/>
          <w:szCs w:val="24"/>
        </w:rPr>
      </w:pPr>
      <w:r w:rsidRPr="000108F4">
        <w:rPr>
          <w:rFonts w:ascii="Times New Roman" w:hAnsi="Times New Roman" w:cs="Times New Roman"/>
          <w:b/>
          <w:sz w:val="24"/>
          <w:szCs w:val="24"/>
        </w:rPr>
        <w:t xml:space="preserve">W zdaniach złożonych  podrzędnie </w:t>
      </w:r>
      <w:r w:rsidR="000108F4" w:rsidRPr="000108F4">
        <w:rPr>
          <w:rFonts w:ascii="Times New Roman" w:hAnsi="Times New Roman" w:cs="Times New Roman"/>
          <w:b/>
          <w:sz w:val="24"/>
          <w:szCs w:val="24"/>
        </w:rPr>
        <w:t>wyróżniamy zdanie składowe nadrzędne i podrzędne. Pomiędzy nimi występuje pewna zależność, stawiamy między nimi pytania</w:t>
      </w:r>
      <w:r w:rsidR="000108F4">
        <w:rPr>
          <w:rFonts w:ascii="Times New Roman" w:hAnsi="Times New Roman" w:cs="Times New Roman"/>
          <w:b/>
          <w:sz w:val="24"/>
          <w:szCs w:val="24"/>
        </w:rPr>
        <w:t>.</w:t>
      </w:r>
    </w:p>
    <w:p w:rsidR="00581722" w:rsidRDefault="000108F4">
      <w:pPr>
        <w:rPr>
          <w:rFonts w:ascii="Times New Roman" w:hAnsi="Times New Roman" w:cs="Times New Roman"/>
          <w:sz w:val="24"/>
          <w:szCs w:val="24"/>
        </w:rPr>
      </w:pPr>
      <w:r w:rsidRPr="000108F4">
        <w:rPr>
          <w:rFonts w:ascii="Times New Roman" w:hAnsi="Times New Roman" w:cs="Times New Roman"/>
          <w:i/>
          <w:sz w:val="24"/>
          <w:szCs w:val="24"/>
        </w:rPr>
        <w:t>Powyższe pogrubione wiadomości zapiszcie do zeszytu</w:t>
      </w:r>
      <w:r w:rsidR="006C2B72">
        <w:rPr>
          <w:rFonts w:ascii="Times New Roman" w:hAnsi="Times New Roman" w:cs="Times New Roman"/>
          <w:i/>
          <w:sz w:val="24"/>
          <w:szCs w:val="24"/>
        </w:rPr>
        <w:t xml:space="preserve">. </w:t>
      </w:r>
      <w:r>
        <w:rPr>
          <w:rFonts w:ascii="Times New Roman" w:hAnsi="Times New Roman" w:cs="Times New Roman"/>
          <w:sz w:val="24"/>
          <w:szCs w:val="24"/>
        </w:rPr>
        <w:t xml:space="preserve">Przeczytajcie również wiadomości </w:t>
      </w:r>
      <w:r w:rsidR="00CE3BB7">
        <w:rPr>
          <w:rFonts w:ascii="Times New Roman" w:hAnsi="Times New Roman" w:cs="Times New Roman"/>
          <w:sz w:val="24"/>
          <w:szCs w:val="24"/>
        </w:rPr>
        <w:t>z ramki ze s.283.</w:t>
      </w:r>
    </w:p>
    <w:p w:rsidR="00CE3BB7" w:rsidRDefault="00CE3BB7">
      <w:pPr>
        <w:rPr>
          <w:rFonts w:ascii="Times New Roman" w:hAnsi="Times New Roman" w:cs="Times New Roman"/>
          <w:sz w:val="24"/>
          <w:szCs w:val="24"/>
        </w:rPr>
      </w:pPr>
      <w:r>
        <w:rPr>
          <w:rFonts w:ascii="Times New Roman" w:hAnsi="Times New Roman" w:cs="Times New Roman"/>
          <w:sz w:val="24"/>
          <w:szCs w:val="24"/>
        </w:rPr>
        <w:t>Wykonajci</w:t>
      </w:r>
      <w:r w:rsidR="006C2B72">
        <w:rPr>
          <w:rFonts w:ascii="Times New Roman" w:hAnsi="Times New Roman" w:cs="Times New Roman"/>
          <w:sz w:val="24"/>
          <w:szCs w:val="24"/>
        </w:rPr>
        <w:t xml:space="preserve">e </w:t>
      </w:r>
      <w:r>
        <w:rPr>
          <w:rFonts w:ascii="Times New Roman" w:hAnsi="Times New Roman" w:cs="Times New Roman"/>
          <w:sz w:val="24"/>
          <w:szCs w:val="24"/>
        </w:rPr>
        <w:t xml:space="preserve"> kilka </w:t>
      </w:r>
      <w:r w:rsidR="006C2B72">
        <w:rPr>
          <w:rFonts w:ascii="Times New Roman" w:hAnsi="Times New Roman" w:cs="Times New Roman"/>
          <w:sz w:val="24"/>
          <w:szCs w:val="24"/>
        </w:rPr>
        <w:t>ćwiczeń z podręcznika. Ćw.1, 4, 5 s 284. Oczywiście w zeszycie.</w:t>
      </w:r>
    </w:p>
    <w:p w:rsidR="006C2B72" w:rsidRDefault="006C2B72">
      <w:pPr>
        <w:rPr>
          <w:rFonts w:ascii="Times New Roman" w:hAnsi="Times New Roman" w:cs="Times New Roman"/>
          <w:sz w:val="24"/>
          <w:szCs w:val="24"/>
        </w:rPr>
      </w:pPr>
      <w:r>
        <w:rPr>
          <w:rFonts w:ascii="Times New Roman" w:hAnsi="Times New Roman" w:cs="Times New Roman"/>
          <w:sz w:val="24"/>
          <w:szCs w:val="24"/>
        </w:rPr>
        <w:t>Teraz pora na ćwiczeniówkę. Wykonajcie polecenia 1 – 7 s. 56 – 59.</w:t>
      </w:r>
    </w:p>
    <w:p w:rsidR="00CE3BB7" w:rsidRDefault="00CE3BB7">
      <w:pPr>
        <w:rPr>
          <w:rFonts w:ascii="Times New Roman" w:hAnsi="Times New Roman" w:cs="Times New Roman"/>
          <w:sz w:val="24"/>
          <w:szCs w:val="24"/>
        </w:rPr>
      </w:pPr>
    </w:p>
    <w:p w:rsidR="00CE3BB7" w:rsidRDefault="00CE3BB7">
      <w:pPr>
        <w:rPr>
          <w:rFonts w:ascii="Times New Roman" w:hAnsi="Times New Roman" w:cs="Times New Roman"/>
          <w:sz w:val="24"/>
          <w:szCs w:val="24"/>
        </w:rPr>
      </w:pPr>
      <w:r>
        <w:rPr>
          <w:rFonts w:ascii="Times New Roman" w:hAnsi="Times New Roman" w:cs="Times New Roman"/>
          <w:sz w:val="24"/>
          <w:szCs w:val="24"/>
        </w:rPr>
        <w:t>26.05.20.</w:t>
      </w:r>
    </w:p>
    <w:p w:rsidR="000108F4" w:rsidRPr="000108F4" w:rsidRDefault="00CE3BB7">
      <w:pPr>
        <w:rPr>
          <w:rFonts w:ascii="Times New Roman" w:hAnsi="Times New Roman" w:cs="Times New Roman"/>
          <w:sz w:val="24"/>
          <w:szCs w:val="24"/>
        </w:rPr>
      </w:pPr>
      <w:r>
        <w:rPr>
          <w:rFonts w:ascii="Times New Roman" w:hAnsi="Times New Roman" w:cs="Times New Roman"/>
          <w:sz w:val="24"/>
          <w:szCs w:val="24"/>
        </w:rPr>
        <w:t>Temat:  Jak rozpoznać typy zdań złożonych współrzędnie?</w:t>
      </w:r>
    </w:p>
    <w:p w:rsidR="00CE3BB7" w:rsidRPr="00243941" w:rsidRDefault="00CE3BB7" w:rsidP="00CE3BB7">
      <w:pPr>
        <w:rPr>
          <w:rFonts w:ascii="Times New Roman" w:hAnsi="Times New Roman" w:cs="Times New Roman"/>
          <w:sz w:val="24"/>
          <w:szCs w:val="24"/>
        </w:rPr>
      </w:pPr>
      <w:r>
        <w:rPr>
          <w:rFonts w:ascii="Times New Roman" w:hAnsi="Times New Roman" w:cs="Times New Roman"/>
          <w:sz w:val="24"/>
          <w:szCs w:val="24"/>
        </w:rPr>
        <w:t xml:space="preserve">Zapisz do zeszytu poniższe  informacje. </w:t>
      </w:r>
    </w:p>
    <w:p w:rsidR="00CE3BB7" w:rsidRDefault="00CE3BB7" w:rsidP="00CE3BB7">
      <w:pPr>
        <w:pStyle w:val="NormalnyWeb"/>
      </w:pPr>
      <w:r>
        <w:rPr>
          <w:b/>
          <w:bCs/>
        </w:rPr>
        <w:t>Zdania współrzędnie złożone</w:t>
      </w:r>
      <w:r>
        <w:t xml:space="preserve"> – nie można między nimi postawić pytania, nie wyróżniamy tu zdania nadrzędnego i podrzędnego. Istnieją cztery rodzaje zdań współrzędnie złożonych:</w:t>
      </w:r>
    </w:p>
    <w:p w:rsidR="00CE3BB7" w:rsidRDefault="00CE3BB7" w:rsidP="00CE3BB7">
      <w:pPr>
        <w:pStyle w:val="NormalnyWeb"/>
      </w:pPr>
      <w:r>
        <w:rPr>
          <w:b/>
          <w:bCs/>
        </w:rPr>
        <w:t>• zdania współrzędnie złożone łączne</w:t>
      </w:r>
      <w:r>
        <w:t>, gdy treść zdań składowych łączy się:</w:t>
      </w:r>
    </w:p>
    <w:p w:rsidR="00CE3BB7" w:rsidRDefault="00CE3BB7" w:rsidP="00CE3BB7">
      <w:pPr>
        <w:pStyle w:val="NormalnyWeb"/>
        <w:jc w:val="center"/>
      </w:pPr>
      <w:r>
        <w:t>typ wykresu</w:t>
      </w:r>
    </w:p>
    <w:p w:rsidR="00CE3BB7" w:rsidRDefault="00CE3BB7" w:rsidP="00CE3BB7">
      <w:pPr>
        <w:pStyle w:val="NormalnyWeb"/>
        <w:jc w:val="center"/>
      </w:pPr>
      <w:r>
        <w:rPr>
          <w:noProof/>
        </w:rPr>
        <w:lastRenderedPageBreak/>
        <w:drawing>
          <wp:inline distT="0" distB="0" distL="0" distR="0">
            <wp:extent cx="2298065" cy="381635"/>
            <wp:effectExtent l="19050" t="0" r="6985" b="0"/>
            <wp:docPr id="225" name="Obraz 225" descr="zdania współrzędnie złożone łączne wy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zdania współrzędnie złożone łączne wykres"/>
                    <pic:cNvPicPr>
                      <a:picLocks noChangeAspect="1" noChangeArrowheads="1"/>
                    </pic:cNvPicPr>
                  </pic:nvPicPr>
                  <pic:blipFill>
                    <a:blip r:embed="rId8"/>
                    <a:srcRect/>
                    <a:stretch>
                      <a:fillRect/>
                    </a:stretch>
                  </pic:blipFill>
                  <pic:spPr bwMode="auto">
                    <a:xfrm>
                      <a:off x="0" y="0"/>
                      <a:ext cx="2298065" cy="381635"/>
                    </a:xfrm>
                    <a:prstGeom prst="rect">
                      <a:avLst/>
                    </a:prstGeom>
                    <a:noFill/>
                    <a:ln w="9525">
                      <a:noFill/>
                      <a:miter lim="800000"/>
                      <a:headEnd/>
                      <a:tailEnd/>
                    </a:ln>
                  </pic:spPr>
                </pic:pic>
              </a:graphicData>
            </a:graphic>
          </wp:inline>
        </w:drawing>
      </w:r>
    </w:p>
    <w:p w:rsidR="00CE3BB7" w:rsidRDefault="00CE3BB7" w:rsidP="00CE3BB7">
      <w:pPr>
        <w:pStyle w:val="NormalnyWeb"/>
      </w:pPr>
      <w:r>
        <w:t>w tego typu konstrukcjach pojawiają się najczęściej spójniki:</w:t>
      </w:r>
      <w:r>
        <w:br/>
      </w:r>
      <w:r>
        <w:rPr>
          <w:b/>
          <w:bCs/>
          <w:i/>
          <w:iCs/>
        </w:rPr>
        <w:t>i, oraz, a, ani, ni, również, jak również</w:t>
      </w:r>
      <w:r>
        <w:t>;</w:t>
      </w:r>
      <w:r>
        <w:br/>
        <w:t>Świeciło słońce i wiał lekki wietrzyk.</w:t>
      </w:r>
      <w:r>
        <w:br/>
        <w:t>Teraz odrobię zadanie, a potem pójdę popływać.</w:t>
      </w:r>
      <w:r>
        <w:br/>
        <w:t>Zjawili się goście i trzeba było nakryć do stołu.</w:t>
      </w:r>
    </w:p>
    <w:p w:rsidR="00CE3BB7" w:rsidRDefault="00CE3BB7" w:rsidP="00CE3BB7">
      <w:pPr>
        <w:pStyle w:val="NormalnyWeb"/>
      </w:pPr>
      <w:r>
        <w:rPr>
          <w:b/>
          <w:bCs/>
        </w:rPr>
        <w:t>• zdania współrzędnie złożone rozłączne</w:t>
      </w:r>
      <w:r>
        <w:t>, gdy treść zdań składowych wyklucza się (czyli wykonanie obu czynności jest niemożliwe):</w:t>
      </w:r>
    </w:p>
    <w:p w:rsidR="00CE3BB7" w:rsidRDefault="00CE3BB7" w:rsidP="00CE3BB7">
      <w:pPr>
        <w:pStyle w:val="NormalnyWeb"/>
        <w:jc w:val="center"/>
      </w:pPr>
      <w:r>
        <w:t>typ wykresu</w:t>
      </w:r>
    </w:p>
    <w:p w:rsidR="00CE3BB7" w:rsidRDefault="00CE3BB7" w:rsidP="00CE3BB7">
      <w:pPr>
        <w:pStyle w:val="NormalnyWeb"/>
        <w:jc w:val="center"/>
      </w:pPr>
      <w:r>
        <w:rPr>
          <w:noProof/>
        </w:rPr>
        <w:drawing>
          <wp:inline distT="0" distB="0" distL="0" distR="0">
            <wp:extent cx="2298065" cy="302260"/>
            <wp:effectExtent l="19050" t="0" r="6985" b="0"/>
            <wp:docPr id="226" name="Obraz 226" descr="zdania współrzędnie złożone rozłączne wy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zdania współrzędnie złożone rozłączne wykres"/>
                    <pic:cNvPicPr>
                      <a:picLocks noChangeAspect="1" noChangeArrowheads="1"/>
                    </pic:cNvPicPr>
                  </pic:nvPicPr>
                  <pic:blipFill>
                    <a:blip r:embed="rId9"/>
                    <a:srcRect/>
                    <a:stretch>
                      <a:fillRect/>
                    </a:stretch>
                  </pic:blipFill>
                  <pic:spPr bwMode="auto">
                    <a:xfrm>
                      <a:off x="0" y="0"/>
                      <a:ext cx="2298065" cy="302260"/>
                    </a:xfrm>
                    <a:prstGeom prst="rect">
                      <a:avLst/>
                    </a:prstGeom>
                    <a:noFill/>
                    <a:ln w="9525">
                      <a:noFill/>
                      <a:miter lim="800000"/>
                      <a:headEnd/>
                      <a:tailEnd/>
                    </a:ln>
                  </pic:spPr>
                </pic:pic>
              </a:graphicData>
            </a:graphic>
          </wp:inline>
        </w:drawing>
      </w:r>
    </w:p>
    <w:p w:rsidR="00CE3BB7" w:rsidRDefault="00CE3BB7" w:rsidP="00CE3BB7">
      <w:pPr>
        <w:pStyle w:val="NormalnyWeb"/>
      </w:pPr>
      <w:r>
        <w:t xml:space="preserve">tu najczęściej pojawiają się spójniki: </w:t>
      </w:r>
      <w:r>
        <w:br/>
      </w:r>
      <w:r>
        <w:rPr>
          <w:b/>
          <w:bCs/>
          <w:i/>
          <w:iCs/>
        </w:rPr>
        <w:t>albo, lub, czy, bądź</w:t>
      </w:r>
      <w:r>
        <w:t>;</w:t>
      </w:r>
      <w:r>
        <w:br/>
        <w:t>Latem pojadę na Mazury albo wybiorę się z przyjaciółmi w Bieszczady.</w:t>
      </w:r>
      <w:r>
        <w:br/>
        <w:t>Wieczorami oglądam telewizję lub słucham radia.</w:t>
      </w:r>
      <w:r>
        <w:br/>
        <w:t>Przygotuję jakiś obiad albo pójdziemy do restauracji.</w:t>
      </w:r>
    </w:p>
    <w:p w:rsidR="00CE3BB7" w:rsidRDefault="00CE3BB7" w:rsidP="00CE3BB7">
      <w:pPr>
        <w:pStyle w:val="NormalnyWeb"/>
      </w:pPr>
      <w:r>
        <w:rPr>
          <w:b/>
          <w:bCs/>
        </w:rPr>
        <w:t>• zdania współrzędnie złożone przeciwstawne</w:t>
      </w:r>
      <w:r>
        <w:t>, gdy treść obu zdań przeciwstawia się sobie:</w:t>
      </w:r>
    </w:p>
    <w:p w:rsidR="00CE3BB7" w:rsidRDefault="00CE3BB7" w:rsidP="00CE3BB7">
      <w:pPr>
        <w:pStyle w:val="NormalnyWeb"/>
        <w:jc w:val="center"/>
      </w:pPr>
      <w:r>
        <w:t>typ wykresu</w:t>
      </w:r>
    </w:p>
    <w:p w:rsidR="00CE3BB7" w:rsidRDefault="00CE3BB7" w:rsidP="00CE3BB7">
      <w:pPr>
        <w:pStyle w:val="NormalnyWeb"/>
        <w:jc w:val="center"/>
      </w:pPr>
      <w:r>
        <w:rPr>
          <w:noProof/>
        </w:rPr>
        <w:drawing>
          <wp:inline distT="0" distB="0" distL="0" distR="0">
            <wp:extent cx="2298065" cy="334010"/>
            <wp:effectExtent l="19050" t="0" r="6985" b="0"/>
            <wp:docPr id="227" name="Obraz 227" descr="zdania współrzędnie złożone przeciwstawne wy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zdania współrzędnie złożone przeciwstawne wykres"/>
                    <pic:cNvPicPr>
                      <a:picLocks noChangeAspect="1" noChangeArrowheads="1"/>
                    </pic:cNvPicPr>
                  </pic:nvPicPr>
                  <pic:blipFill>
                    <a:blip r:embed="rId10"/>
                    <a:srcRect/>
                    <a:stretch>
                      <a:fillRect/>
                    </a:stretch>
                  </pic:blipFill>
                  <pic:spPr bwMode="auto">
                    <a:xfrm>
                      <a:off x="0" y="0"/>
                      <a:ext cx="2298065" cy="334010"/>
                    </a:xfrm>
                    <a:prstGeom prst="rect">
                      <a:avLst/>
                    </a:prstGeom>
                    <a:noFill/>
                    <a:ln w="9525">
                      <a:noFill/>
                      <a:miter lim="800000"/>
                      <a:headEnd/>
                      <a:tailEnd/>
                    </a:ln>
                  </pic:spPr>
                </pic:pic>
              </a:graphicData>
            </a:graphic>
          </wp:inline>
        </w:drawing>
      </w:r>
    </w:p>
    <w:p w:rsidR="00CE3BB7" w:rsidRDefault="00CE3BB7" w:rsidP="00CE3BB7">
      <w:pPr>
        <w:pStyle w:val="NormalnyWeb"/>
      </w:pPr>
      <w:r>
        <w:t xml:space="preserve">tu mogą wystąpić spójniki: </w:t>
      </w:r>
      <w:r>
        <w:br/>
      </w:r>
      <w:r>
        <w:rPr>
          <w:b/>
          <w:bCs/>
          <w:i/>
          <w:iCs/>
        </w:rPr>
        <w:t xml:space="preserve">a, ale, lecz, jednak, zaś, natomiast, </w:t>
      </w:r>
      <w:r>
        <w:t>;</w:t>
      </w:r>
      <w:r>
        <w:br/>
        <w:t>Świeciło słońce, ale było zimno.</w:t>
      </w:r>
      <w:r>
        <w:br/>
        <w:t>Anna miała wielu znajomych, jednak czuła się samotna.</w:t>
      </w:r>
      <w:r>
        <w:br/>
        <w:t>Latem chciałabym gdzieś pojechać, ale nie mam z kim zostawić psa.</w:t>
      </w:r>
    </w:p>
    <w:p w:rsidR="00CE3BB7" w:rsidRDefault="00CE3BB7" w:rsidP="00CE3BB7">
      <w:pPr>
        <w:pStyle w:val="NormalnyWeb"/>
      </w:pPr>
      <w:r>
        <w:rPr>
          <w:b/>
          <w:bCs/>
        </w:rPr>
        <w:t>• zdania współrzędnie złożone wynikowe</w:t>
      </w:r>
      <w:r>
        <w:t>, gdy z treści jednego wynika treść kolejnego:</w:t>
      </w:r>
    </w:p>
    <w:p w:rsidR="00CE3BB7" w:rsidRDefault="00CE3BB7" w:rsidP="00CE3BB7">
      <w:pPr>
        <w:pStyle w:val="NormalnyWeb"/>
        <w:jc w:val="center"/>
      </w:pPr>
      <w:r>
        <w:t>typ wykresu</w:t>
      </w:r>
    </w:p>
    <w:p w:rsidR="00CE3BB7" w:rsidRDefault="00CE3BB7" w:rsidP="00CE3BB7">
      <w:pPr>
        <w:pStyle w:val="NormalnyWeb"/>
        <w:jc w:val="center"/>
      </w:pPr>
      <w:r>
        <w:rPr>
          <w:noProof/>
        </w:rPr>
        <w:drawing>
          <wp:inline distT="0" distB="0" distL="0" distR="0">
            <wp:extent cx="2282190" cy="349885"/>
            <wp:effectExtent l="19050" t="0" r="3810" b="0"/>
            <wp:docPr id="228" name="Obraz 228" descr="zdania współrzędnie złożone wynikowe wy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zdania współrzędnie złożone wynikowe wykres"/>
                    <pic:cNvPicPr>
                      <a:picLocks noChangeAspect="1" noChangeArrowheads="1"/>
                    </pic:cNvPicPr>
                  </pic:nvPicPr>
                  <pic:blipFill>
                    <a:blip r:embed="rId11"/>
                    <a:srcRect/>
                    <a:stretch>
                      <a:fillRect/>
                    </a:stretch>
                  </pic:blipFill>
                  <pic:spPr bwMode="auto">
                    <a:xfrm>
                      <a:off x="0" y="0"/>
                      <a:ext cx="2282190" cy="349885"/>
                    </a:xfrm>
                    <a:prstGeom prst="rect">
                      <a:avLst/>
                    </a:prstGeom>
                    <a:noFill/>
                    <a:ln w="9525">
                      <a:noFill/>
                      <a:miter lim="800000"/>
                      <a:headEnd/>
                      <a:tailEnd/>
                    </a:ln>
                  </pic:spPr>
                </pic:pic>
              </a:graphicData>
            </a:graphic>
          </wp:inline>
        </w:drawing>
      </w:r>
    </w:p>
    <w:p w:rsidR="00CE3BB7" w:rsidRDefault="00CE3BB7" w:rsidP="00CE3BB7">
      <w:pPr>
        <w:pStyle w:val="NormalnyWeb"/>
      </w:pPr>
      <w:r>
        <w:t xml:space="preserve">dla tych zdań charakterystyczne są spójniki: </w:t>
      </w:r>
      <w:r>
        <w:br/>
      </w:r>
      <w:r>
        <w:rPr>
          <w:b/>
          <w:bCs/>
          <w:i/>
          <w:iCs/>
        </w:rPr>
        <w:t>więc, zatem, toteż, dlatego</w:t>
      </w:r>
      <w:r>
        <w:t>;</w:t>
      </w:r>
      <w:r>
        <w:br/>
        <w:t>Był przepiękny wieczór, więc postanowili pójść na spacer.</w:t>
      </w:r>
      <w:r>
        <w:br/>
        <w:t>Uwielbiam wydawać pieniądze, toteż zawsze mi ich brakuje.</w:t>
      </w:r>
      <w:r>
        <w:br/>
        <w:t>Jestem bardzo zapracowana, zatem myślę o zatrudnieniu gosposi.</w:t>
      </w:r>
    </w:p>
    <w:p w:rsidR="00C04C3C" w:rsidRDefault="00C04C3C" w:rsidP="00CE3BB7">
      <w:pPr>
        <w:pStyle w:val="NormalnyWeb"/>
      </w:pPr>
      <w:r>
        <w:t>W podręczniku znajdziecie też ramkę z podobnymi wiadomościami  - s. 286.</w:t>
      </w:r>
    </w:p>
    <w:p w:rsidR="000108F4" w:rsidRDefault="00CE3BB7">
      <w:pPr>
        <w:rPr>
          <w:rFonts w:ascii="Times New Roman" w:hAnsi="Times New Roman" w:cs="Times New Roman"/>
          <w:sz w:val="24"/>
          <w:szCs w:val="24"/>
        </w:rPr>
      </w:pPr>
      <w:r>
        <w:rPr>
          <w:rFonts w:ascii="Times New Roman" w:hAnsi="Times New Roman" w:cs="Times New Roman"/>
          <w:sz w:val="24"/>
          <w:szCs w:val="24"/>
        </w:rPr>
        <w:lastRenderedPageBreak/>
        <w:t>Teraz czas na polecenia z ćwiczeniówki . Wykonajcie ćw. 8,</w:t>
      </w:r>
      <w:r w:rsidR="00AD0CB5">
        <w:rPr>
          <w:rFonts w:ascii="Times New Roman" w:hAnsi="Times New Roman" w:cs="Times New Roman"/>
          <w:sz w:val="24"/>
          <w:szCs w:val="24"/>
        </w:rPr>
        <w:t xml:space="preserve"> </w:t>
      </w:r>
      <w:r>
        <w:rPr>
          <w:rFonts w:ascii="Times New Roman" w:hAnsi="Times New Roman" w:cs="Times New Roman"/>
          <w:sz w:val="24"/>
          <w:szCs w:val="24"/>
        </w:rPr>
        <w:t>9, 10,</w:t>
      </w:r>
      <w:r w:rsidR="00AD0CB5">
        <w:rPr>
          <w:rFonts w:ascii="Times New Roman" w:hAnsi="Times New Roman" w:cs="Times New Roman"/>
          <w:sz w:val="24"/>
          <w:szCs w:val="24"/>
        </w:rPr>
        <w:t xml:space="preserve"> </w:t>
      </w:r>
      <w:r>
        <w:rPr>
          <w:rFonts w:ascii="Times New Roman" w:hAnsi="Times New Roman" w:cs="Times New Roman"/>
          <w:sz w:val="24"/>
          <w:szCs w:val="24"/>
        </w:rPr>
        <w:t>11 s. 59 i 60.</w:t>
      </w:r>
    </w:p>
    <w:p w:rsidR="006C2B72" w:rsidRDefault="006C2B72">
      <w:pPr>
        <w:rPr>
          <w:rFonts w:ascii="Times New Roman" w:hAnsi="Times New Roman" w:cs="Times New Roman"/>
          <w:sz w:val="24"/>
          <w:szCs w:val="24"/>
        </w:rPr>
      </w:pPr>
      <w:r>
        <w:rPr>
          <w:rFonts w:ascii="Times New Roman" w:hAnsi="Times New Roman" w:cs="Times New Roman"/>
          <w:sz w:val="24"/>
          <w:szCs w:val="24"/>
        </w:rPr>
        <w:t>27.05.20.</w:t>
      </w:r>
    </w:p>
    <w:p w:rsidR="006C2B72" w:rsidRDefault="006C2B72">
      <w:pPr>
        <w:rPr>
          <w:rFonts w:ascii="Times New Roman" w:hAnsi="Times New Roman" w:cs="Times New Roman"/>
          <w:sz w:val="24"/>
          <w:szCs w:val="24"/>
        </w:rPr>
      </w:pPr>
      <w:r>
        <w:rPr>
          <w:rFonts w:ascii="Times New Roman" w:hAnsi="Times New Roman" w:cs="Times New Roman"/>
          <w:sz w:val="24"/>
          <w:szCs w:val="24"/>
        </w:rPr>
        <w:t>Temat:  Zdania złożone podrzędnie.</w:t>
      </w:r>
    </w:p>
    <w:p w:rsidR="006C2B72" w:rsidRDefault="006C2B72">
      <w:pPr>
        <w:rPr>
          <w:rFonts w:ascii="Times New Roman" w:hAnsi="Times New Roman" w:cs="Times New Roman"/>
          <w:sz w:val="24"/>
          <w:szCs w:val="24"/>
        </w:rPr>
      </w:pPr>
    </w:p>
    <w:p w:rsidR="000C09F8" w:rsidRPr="000C09F8" w:rsidRDefault="000C09F8" w:rsidP="000C09F8">
      <w:pPr>
        <w:rPr>
          <w:rFonts w:ascii="Times New Roman" w:hAnsi="Times New Roman" w:cs="Times New Roman"/>
          <w:sz w:val="24"/>
          <w:szCs w:val="24"/>
        </w:rPr>
      </w:pPr>
      <w:r w:rsidRPr="000C09F8">
        <w:rPr>
          <w:rFonts w:ascii="Times New Roman" w:hAnsi="Times New Roman" w:cs="Times New Roman"/>
          <w:b/>
          <w:bCs/>
          <w:sz w:val="24"/>
          <w:szCs w:val="24"/>
        </w:rPr>
        <w:t>ZDANIA PODRZĘDNIE ZŁOŻONE</w:t>
      </w:r>
      <w:r w:rsidRPr="000C09F8">
        <w:rPr>
          <w:rFonts w:ascii="Times New Roman" w:hAnsi="Times New Roman" w:cs="Times New Roman"/>
          <w:sz w:val="24"/>
          <w:szCs w:val="24"/>
        </w:rPr>
        <w:t> – jedno zdanie składowe jest nadrzędne (określane, „ważniejsze”), drugie jest zdaniem podrzędnym (określającym). Zdanie podrzędne  uzupełnia treść zdania nadrzędnego, zastępując którąś z jego części zdania (przydawkę, dopełnienie, okolicznik, podmiot lub orzecznik orzeczenia imiennego).</w:t>
      </w:r>
    </w:p>
    <w:p w:rsidR="000C09F8" w:rsidRDefault="000C09F8" w:rsidP="000C09F8">
      <w:pPr>
        <w:rPr>
          <w:rFonts w:ascii="Times New Roman" w:hAnsi="Times New Roman" w:cs="Times New Roman"/>
          <w:sz w:val="24"/>
          <w:szCs w:val="24"/>
        </w:rPr>
      </w:pPr>
      <w:r w:rsidRPr="000C09F8">
        <w:rPr>
          <w:rFonts w:ascii="Times New Roman" w:hAnsi="Times New Roman" w:cs="Times New Roman"/>
          <w:b/>
          <w:bCs/>
          <w:sz w:val="24"/>
          <w:szCs w:val="24"/>
        </w:rPr>
        <w:t xml:space="preserve"> Jakie są rodzaje zdań złożonych podrzędnie?</w:t>
      </w:r>
      <w:r w:rsidRPr="000C09F8">
        <w:rPr>
          <w:rFonts w:ascii="Times New Roman" w:hAnsi="Times New Roman" w:cs="Times New Roman"/>
          <w:sz w:val="24"/>
          <w:szCs w:val="24"/>
        </w:rPr>
        <w:t> Właśnie tu przyda się wiedza o częściach zdania. Bo trzeba wiedzieć, że każde zdanie podrzędne jest niczym innym, jak zwykłą częścią zdania (przydawką, dopełnieniem itp.) rozwiniętą do rozmiarów całego zdania. Określa przecież </w:t>
      </w:r>
      <w:r w:rsidRPr="000C09F8">
        <w:rPr>
          <w:rFonts w:ascii="Times New Roman" w:hAnsi="Times New Roman" w:cs="Times New Roman"/>
          <w:sz w:val="24"/>
          <w:szCs w:val="24"/>
          <w:u w:val="single"/>
        </w:rPr>
        <w:t>jeden wyraz</w:t>
      </w:r>
      <w:r w:rsidRPr="000C09F8">
        <w:rPr>
          <w:rFonts w:ascii="Times New Roman" w:hAnsi="Times New Roman" w:cs="Times New Roman"/>
          <w:sz w:val="24"/>
          <w:szCs w:val="24"/>
        </w:rPr>
        <w:t> zdania nadrzędnego.  W przykładzie: </w:t>
      </w:r>
      <w:r w:rsidRPr="000C09F8">
        <w:rPr>
          <w:rFonts w:ascii="Times New Roman" w:hAnsi="Times New Roman" w:cs="Times New Roman"/>
          <w:i/>
          <w:iCs/>
          <w:sz w:val="24"/>
          <w:szCs w:val="24"/>
        </w:rPr>
        <w:t>Podaj mi </w:t>
      </w:r>
      <w:r w:rsidRPr="000C09F8">
        <w:rPr>
          <w:rFonts w:ascii="Times New Roman" w:hAnsi="Times New Roman" w:cs="Times New Roman"/>
          <w:i/>
          <w:iCs/>
          <w:sz w:val="24"/>
          <w:szCs w:val="24"/>
          <w:u w:val="single"/>
        </w:rPr>
        <w:t>książkę</w:t>
      </w:r>
      <w:r w:rsidRPr="000C09F8">
        <w:rPr>
          <w:rFonts w:ascii="Times New Roman" w:hAnsi="Times New Roman" w:cs="Times New Roman"/>
          <w:i/>
          <w:iCs/>
          <w:sz w:val="24"/>
          <w:szCs w:val="24"/>
        </w:rPr>
        <w:t>, (którą?), która leży na parapecie. - </w:t>
      </w:r>
      <w:r w:rsidRPr="000C09F8">
        <w:rPr>
          <w:rFonts w:ascii="Times New Roman" w:hAnsi="Times New Roman" w:cs="Times New Roman"/>
          <w:sz w:val="24"/>
          <w:szCs w:val="24"/>
        </w:rPr>
        <w:t>określony jest rzeczownik "książka". A co jest określeniem rzeczownika? Oczywiście - przydawka. Tylko że tu mamy do czynienia nie z określeniem jednowyrazowym, a z całym zdaniem - jest to zdanie podrzędne przydawkowe. Podobnie jest z innymi zdaniami podrzędnymi.</w:t>
      </w:r>
    </w:p>
    <w:p w:rsidR="000C09F8" w:rsidRPr="000C09F8" w:rsidRDefault="000C09F8" w:rsidP="000C09F8">
      <w:pPr>
        <w:rPr>
          <w:rFonts w:ascii="Times New Roman" w:hAnsi="Times New Roman" w:cs="Times New Roman"/>
          <w:sz w:val="24"/>
          <w:szCs w:val="24"/>
        </w:rPr>
      </w:pPr>
      <w:r>
        <w:rPr>
          <w:rFonts w:ascii="Times New Roman" w:hAnsi="Times New Roman" w:cs="Times New Roman"/>
          <w:sz w:val="24"/>
          <w:szCs w:val="24"/>
        </w:rPr>
        <w:t>Rodzaj zdań złożonych podrzędnie:</w:t>
      </w:r>
      <w:r w:rsidRPr="00C04C3C">
        <w:rPr>
          <w:rFonts w:ascii="Times New Roman" w:hAnsi="Times New Roman" w:cs="Times New Roman"/>
          <w:i/>
          <w:sz w:val="24"/>
          <w:szCs w:val="24"/>
        </w:rPr>
        <w:t xml:space="preserve"> </w:t>
      </w:r>
      <w:r w:rsidR="00C04C3C" w:rsidRPr="00C04C3C">
        <w:rPr>
          <w:rFonts w:ascii="Times New Roman" w:hAnsi="Times New Roman" w:cs="Times New Roman"/>
          <w:i/>
          <w:sz w:val="24"/>
          <w:szCs w:val="24"/>
        </w:rPr>
        <w:t>( zapisz je do zeszytu)</w:t>
      </w:r>
    </w:p>
    <w:p w:rsidR="000C09F8" w:rsidRPr="000C09F8" w:rsidRDefault="000C09F8" w:rsidP="000C09F8">
      <w:pPr>
        <w:numPr>
          <w:ilvl w:val="0"/>
          <w:numId w:val="5"/>
        </w:numPr>
        <w:rPr>
          <w:rFonts w:ascii="Times New Roman" w:hAnsi="Times New Roman" w:cs="Times New Roman"/>
          <w:sz w:val="24"/>
          <w:szCs w:val="24"/>
        </w:rPr>
      </w:pPr>
      <w:r w:rsidRPr="000C09F8">
        <w:rPr>
          <w:rFonts w:ascii="Times New Roman" w:hAnsi="Times New Roman" w:cs="Times New Roman"/>
          <w:b/>
          <w:bCs/>
          <w:sz w:val="24"/>
          <w:szCs w:val="24"/>
        </w:rPr>
        <w:t>zdanie podrzędne podmiotowe </w:t>
      </w:r>
      <w:r w:rsidRPr="000C09F8">
        <w:rPr>
          <w:rFonts w:ascii="Times New Roman" w:hAnsi="Times New Roman" w:cs="Times New Roman"/>
          <w:sz w:val="24"/>
          <w:szCs w:val="24"/>
        </w:rPr>
        <w:t>(odpowiada na pytania podmiotu) - określa "niedopowiedziany" podmiot w daniu nadrzędnym, np. </w:t>
      </w:r>
      <w:r w:rsidRPr="000C09F8">
        <w:rPr>
          <w:rFonts w:ascii="Times New Roman" w:hAnsi="Times New Roman" w:cs="Times New Roman"/>
          <w:i/>
          <w:iCs/>
          <w:sz w:val="24"/>
          <w:szCs w:val="24"/>
        </w:rPr>
        <w:t>Zrobił to </w:t>
      </w:r>
      <w:r w:rsidRPr="000C09F8">
        <w:rPr>
          <w:rFonts w:ascii="Times New Roman" w:hAnsi="Times New Roman" w:cs="Times New Roman"/>
          <w:i/>
          <w:iCs/>
          <w:sz w:val="24"/>
          <w:szCs w:val="24"/>
          <w:u w:val="single"/>
        </w:rPr>
        <w:t>ten</w:t>
      </w:r>
      <w:r w:rsidRPr="000C09F8">
        <w:rPr>
          <w:rFonts w:ascii="Times New Roman" w:hAnsi="Times New Roman" w:cs="Times New Roman"/>
          <w:i/>
          <w:iCs/>
          <w:sz w:val="24"/>
          <w:szCs w:val="24"/>
        </w:rPr>
        <w:t> (kto?), kto wyszedł ostatni.</w:t>
      </w:r>
    </w:p>
    <w:p w:rsidR="000C09F8" w:rsidRPr="000C09F8" w:rsidRDefault="000C09F8" w:rsidP="000C09F8">
      <w:pPr>
        <w:numPr>
          <w:ilvl w:val="0"/>
          <w:numId w:val="5"/>
        </w:numPr>
        <w:rPr>
          <w:rFonts w:ascii="Times New Roman" w:hAnsi="Times New Roman" w:cs="Times New Roman"/>
          <w:sz w:val="24"/>
          <w:szCs w:val="24"/>
        </w:rPr>
      </w:pPr>
      <w:r w:rsidRPr="000C09F8">
        <w:rPr>
          <w:rFonts w:ascii="Times New Roman" w:hAnsi="Times New Roman" w:cs="Times New Roman"/>
          <w:b/>
          <w:bCs/>
          <w:sz w:val="24"/>
          <w:szCs w:val="24"/>
        </w:rPr>
        <w:t>zdanie podrzędne orzecznikowe</w:t>
      </w:r>
      <w:r w:rsidRPr="000C09F8">
        <w:rPr>
          <w:rFonts w:ascii="Times New Roman" w:hAnsi="Times New Roman" w:cs="Times New Roman"/>
          <w:sz w:val="24"/>
          <w:szCs w:val="24"/>
        </w:rPr>
        <w:t> (odpowiada na pytania orzeczenia imiennego) - określa "niedopowiedziany" orzecznik np. </w:t>
      </w:r>
      <w:r w:rsidRPr="000C09F8">
        <w:rPr>
          <w:rFonts w:ascii="Times New Roman" w:hAnsi="Times New Roman" w:cs="Times New Roman"/>
          <w:i/>
          <w:iCs/>
          <w:sz w:val="24"/>
          <w:szCs w:val="24"/>
        </w:rPr>
        <w:t>Mój brat </w:t>
      </w:r>
      <w:r w:rsidRPr="000C09F8">
        <w:rPr>
          <w:rFonts w:ascii="Times New Roman" w:hAnsi="Times New Roman" w:cs="Times New Roman"/>
          <w:i/>
          <w:iCs/>
          <w:sz w:val="24"/>
          <w:szCs w:val="24"/>
          <w:u w:val="single"/>
        </w:rPr>
        <w:t>jest taki</w:t>
      </w:r>
      <w:r w:rsidRPr="000C09F8">
        <w:rPr>
          <w:rFonts w:ascii="Times New Roman" w:hAnsi="Times New Roman" w:cs="Times New Roman"/>
          <w:i/>
          <w:iCs/>
          <w:sz w:val="24"/>
          <w:szCs w:val="24"/>
        </w:rPr>
        <w:t> (jaki jest brat?), że trudno z nim wytrzymać.</w:t>
      </w:r>
    </w:p>
    <w:p w:rsidR="000C09F8" w:rsidRPr="000C09F8" w:rsidRDefault="000C09F8" w:rsidP="000C09F8">
      <w:pPr>
        <w:numPr>
          <w:ilvl w:val="0"/>
          <w:numId w:val="5"/>
        </w:numPr>
        <w:rPr>
          <w:rFonts w:ascii="Times New Roman" w:hAnsi="Times New Roman" w:cs="Times New Roman"/>
          <w:sz w:val="24"/>
          <w:szCs w:val="24"/>
        </w:rPr>
      </w:pPr>
      <w:r w:rsidRPr="000C09F8">
        <w:rPr>
          <w:rFonts w:ascii="Times New Roman" w:hAnsi="Times New Roman" w:cs="Times New Roman"/>
          <w:b/>
          <w:bCs/>
          <w:sz w:val="24"/>
          <w:szCs w:val="24"/>
        </w:rPr>
        <w:t>zdanie podrzędne przydawkowe </w:t>
      </w:r>
      <w:r w:rsidRPr="000C09F8">
        <w:rPr>
          <w:rFonts w:ascii="Times New Roman" w:hAnsi="Times New Roman" w:cs="Times New Roman"/>
          <w:sz w:val="24"/>
          <w:szCs w:val="24"/>
        </w:rPr>
        <w:t>(odpowiada na pytania przydawki) - określa jeden z rzeczowników zdania nadrzędnego, np. </w:t>
      </w:r>
      <w:r w:rsidRPr="000C09F8">
        <w:rPr>
          <w:rFonts w:ascii="Times New Roman" w:hAnsi="Times New Roman" w:cs="Times New Roman"/>
          <w:i/>
          <w:iCs/>
          <w:sz w:val="24"/>
          <w:szCs w:val="24"/>
        </w:rPr>
        <w:t>Za domem jest </w:t>
      </w:r>
      <w:r w:rsidRPr="000C09F8">
        <w:rPr>
          <w:rFonts w:ascii="Times New Roman" w:hAnsi="Times New Roman" w:cs="Times New Roman"/>
          <w:i/>
          <w:iCs/>
          <w:sz w:val="24"/>
          <w:szCs w:val="24"/>
          <w:u w:val="single"/>
        </w:rPr>
        <w:t>las</w:t>
      </w:r>
      <w:r w:rsidRPr="000C09F8">
        <w:rPr>
          <w:rFonts w:ascii="Times New Roman" w:hAnsi="Times New Roman" w:cs="Times New Roman"/>
          <w:i/>
          <w:iCs/>
          <w:sz w:val="24"/>
          <w:szCs w:val="24"/>
        </w:rPr>
        <w:t> (jaki?), w którym rosną prawdziwki.</w:t>
      </w:r>
    </w:p>
    <w:p w:rsidR="000C09F8" w:rsidRPr="000C09F8" w:rsidRDefault="000C09F8" w:rsidP="000C09F8">
      <w:pPr>
        <w:numPr>
          <w:ilvl w:val="0"/>
          <w:numId w:val="5"/>
        </w:numPr>
        <w:rPr>
          <w:rFonts w:ascii="Times New Roman" w:hAnsi="Times New Roman" w:cs="Times New Roman"/>
          <w:sz w:val="24"/>
          <w:szCs w:val="24"/>
        </w:rPr>
      </w:pPr>
      <w:r w:rsidRPr="000C09F8">
        <w:rPr>
          <w:rFonts w:ascii="Times New Roman" w:hAnsi="Times New Roman" w:cs="Times New Roman"/>
          <w:b/>
          <w:bCs/>
          <w:sz w:val="24"/>
          <w:szCs w:val="24"/>
        </w:rPr>
        <w:t>zdanie podrzędne dopełnieniowe </w:t>
      </w:r>
      <w:r w:rsidRPr="000C09F8">
        <w:rPr>
          <w:rFonts w:ascii="Times New Roman" w:hAnsi="Times New Roman" w:cs="Times New Roman"/>
          <w:sz w:val="24"/>
          <w:szCs w:val="24"/>
        </w:rPr>
        <w:t>(odpowiada na pytania dopełnienia) np. </w:t>
      </w:r>
      <w:r w:rsidRPr="000C09F8">
        <w:rPr>
          <w:rFonts w:ascii="Times New Roman" w:hAnsi="Times New Roman" w:cs="Times New Roman"/>
          <w:i/>
          <w:iCs/>
          <w:sz w:val="24"/>
          <w:szCs w:val="24"/>
        </w:rPr>
        <w:t>Porozmawiamy o tym (o czym?), co się wczoraj stało.</w:t>
      </w:r>
    </w:p>
    <w:p w:rsidR="000C09F8" w:rsidRPr="000C09F8" w:rsidRDefault="000C09F8" w:rsidP="000C09F8">
      <w:pPr>
        <w:numPr>
          <w:ilvl w:val="0"/>
          <w:numId w:val="5"/>
        </w:numPr>
        <w:rPr>
          <w:rFonts w:ascii="Times New Roman" w:hAnsi="Times New Roman" w:cs="Times New Roman"/>
          <w:sz w:val="24"/>
          <w:szCs w:val="24"/>
        </w:rPr>
      </w:pPr>
      <w:r w:rsidRPr="000C09F8">
        <w:rPr>
          <w:rFonts w:ascii="Times New Roman" w:hAnsi="Times New Roman" w:cs="Times New Roman"/>
          <w:b/>
          <w:bCs/>
          <w:sz w:val="24"/>
          <w:szCs w:val="24"/>
        </w:rPr>
        <w:t>zdanie podrzędne okolicznikowe</w:t>
      </w:r>
      <w:r w:rsidRPr="000C09F8">
        <w:rPr>
          <w:rFonts w:ascii="Times New Roman" w:hAnsi="Times New Roman" w:cs="Times New Roman"/>
          <w:sz w:val="24"/>
          <w:szCs w:val="24"/>
        </w:rPr>
        <w:t> (odpowiada na pytania okolicznika) np. </w:t>
      </w:r>
      <w:r w:rsidRPr="000C09F8">
        <w:rPr>
          <w:rFonts w:ascii="Times New Roman" w:hAnsi="Times New Roman" w:cs="Times New Roman"/>
          <w:i/>
          <w:iCs/>
          <w:sz w:val="24"/>
          <w:szCs w:val="24"/>
        </w:rPr>
        <w:t>Zachowujcie się tak (jak?), żeby nie było problemów. (okolicznikowe sposobu); Zasiądziemy do Wigilii (kiedy?), gdy zabłyśnie pierwsza gwiazdka.(okolicznikowe czasu)</w:t>
      </w:r>
    </w:p>
    <w:tbl>
      <w:tblPr>
        <w:tblW w:w="0" w:type="auto"/>
        <w:jc w:val="center"/>
        <w:tblCellSpacing w:w="0" w:type="dxa"/>
        <w:tblCellMar>
          <w:top w:w="42" w:type="dxa"/>
          <w:left w:w="42" w:type="dxa"/>
          <w:bottom w:w="42" w:type="dxa"/>
          <w:right w:w="42" w:type="dxa"/>
        </w:tblCellMar>
        <w:tblLook w:val="04A0"/>
      </w:tblPr>
      <w:tblGrid>
        <w:gridCol w:w="6789"/>
      </w:tblGrid>
      <w:tr w:rsidR="000C09F8" w:rsidRPr="000C09F8" w:rsidTr="000C09F8">
        <w:trPr>
          <w:tblCellSpacing w:w="0" w:type="dxa"/>
          <w:jc w:val="center"/>
        </w:trPr>
        <w:tc>
          <w:tcPr>
            <w:tcW w:w="0" w:type="auto"/>
            <w:vAlign w:val="center"/>
            <w:hideMark/>
          </w:tcPr>
          <w:p w:rsidR="000C09F8" w:rsidRPr="000C09F8" w:rsidRDefault="000C09F8" w:rsidP="000C09F8">
            <w:pPr>
              <w:rPr>
                <w:rFonts w:ascii="Times New Roman" w:hAnsi="Times New Roman" w:cs="Times New Roman"/>
                <w:sz w:val="24"/>
                <w:szCs w:val="24"/>
              </w:rPr>
            </w:pPr>
            <w:r w:rsidRPr="000C09F8">
              <w:rPr>
                <w:rFonts w:ascii="Times New Roman" w:hAnsi="Times New Roman" w:cs="Times New Roman"/>
                <w:sz w:val="24"/>
                <w:szCs w:val="24"/>
              </w:rPr>
              <w:lastRenderedPageBreak/>
              <w:drawing>
                <wp:inline distT="0" distB="0" distL="0" distR="0">
                  <wp:extent cx="3048000" cy="2286000"/>
                  <wp:effectExtent l="19050" t="0" r="0" b="0"/>
                  <wp:docPr id="11" name="Obraz 11" descr="https://4.bp.blogspot.com/-z7T58Ie_8uQ/VIccRPEpAdI/AAAAAAAADBc/-oUkKGiuiWg/s1600/wykres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z7T58Ie_8uQ/VIccRPEpAdI/AAAAAAAADBc/-oUkKGiuiWg/s1600/wykres1.jpg">
                            <a:hlinkClick r:id="rId12"/>
                          </pic:cNvPr>
                          <pic:cNvPicPr>
                            <a:picLocks noChangeAspect="1" noChangeArrowheads="1"/>
                          </pic:cNvPicPr>
                        </pic:nvPicPr>
                        <pic:blipFill>
                          <a:blip r:embed="rId13"/>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tc>
      </w:tr>
      <w:tr w:rsidR="000C09F8" w:rsidRPr="000C09F8" w:rsidTr="000C09F8">
        <w:trPr>
          <w:tblCellSpacing w:w="0" w:type="dxa"/>
          <w:jc w:val="center"/>
        </w:trPr>
        <w:tc>
          <w:tcPr>
            <w:tcW w:w="0" w:type="auto"/>
            <w:vAlign w:val="center"/>
            <w:hideMark/>
          </w:tcPr>
          <w:p w:rsidR="000C09F8" w:rsidRPr="000C09F8" w:rsidRDefault="000C09F8" w:rsidP="000C09F8">
            <w:pPr>
              <w:rPr>
                <w:rFonts w:ascii="Times New Roman" w:hAnsi="Times New Roman" w:cs="Times New Roman"/>
                <w:sz w:val="24"/>
                <w:szCs w:val="24"/>
              </w:rPr>
            </w:pPr>
            <w:r w:rsidRPr="000C09F8">
              <w:rPr>
                <w:rFonts w:ascii="Times New Roman" w:hAnsi="Times New Roman" w:cs="Times New Roman"/>
                <w:sz w:val="24"/>
                <w:szCs w:val="24"/>
              </w:rPr>
              <w:t>Przykłady w tabeli dotyczą tego rodzaju wykresu (z lewej),</w:t>
            </w:r>
            <w:r w:rsidRPr="000C09F8">
              <w:rPr>
                <w:rFonts w:ascii="Times New Roman" w:hAnsi="Times New Roman" w:cs="Times New Roman"/>
                <w:sz w:val="24"/>
                <w:szCs w:val="24"/>
              </w:rPr>
              <w:br/>
              <w:t>gdzie zdanie nadrzędne występuje jako pierwsze.</w:t>
            </w:r>
            <w:r w:rsidRPr="000C09F8">
              <w:rPr>
                <w:rFonts w:ascii="Times New Roman" w:hAnsi="Times New Roman" w:cs="Times New Roman"/>
                <w:sz w:val="24"/>
                <w:szCs w:val="24"/>
              </w:rPr>
              <w:br/>
              <w:t>Drugi wykres (z prawej) jest omówiony na przykładzie poniżej. (p. 6)</w:t>
            </w:r>
          </w:p>
        </w:tc>
      </w:tr>
    </w:tbl>
    <w:p w:rsidR="000C09F8" w:rsidRPr="000C09F8" w:rsidRDefault="000C09F8" w:rsidP="000C09F8">
      <w:pPr>
        <w:rPr>
          <w:rFonts w:ascii="Times New Roman" w:hAnsi="Times New Roman" w:cs="Times New Roman"/>
          <w:sz w:val="24"/>
          <w:szCs w:val="24"/>
        </w:rPr>
      </w:pPr>
      <w:r w:rsidRPr="000C09F8">
        <w:rPr>
          <w:rFonts w:ascii="Times New Roman" w:hAnsi="Times New Roman" w:cs="Times New Roman"/>
          <w:b/>
          <w:bCs/>
          <w:sz w:val="24"/>
          <w:szCs w:val="24"/>
        </w:rPr>
        <w:t xml:space="preserve"> Jak się zabrać do zrobienia wykresu zdania złożonego podrzędnie?</w:t>
      </w:r>
      <w:r w:rsidRPr="000C09F8">
        <w:rPr>
          <w:rFonts w:ascii="Times New Roman" w:hAnsi="Times New Roman" w:cs="Times New Roman"/>
          <w:b/>
          <w:bCs/>
          <w:i/>
          <w:iCs/>
          <w:sz w:val="24"/>
          <w:szCs w:val="24"/>
        </w:rPr>
        <w:t>  </w:t>
      </w:r>
      <w:r w:rsidRPr="000C09F8">
        <w:rPr>
          <w:rFonts w:ascii="Times New Roman" w:hAnsi="Times New Roman" w:cs="Times New Roman"/>
          <w:sz w:val="24"/>
          <w:szCs w:val="24"/>
        </w:rPr>
        <w:t>Przede wszystkim analizujemy zdanie (liczymy orzeczenia), dzielimy całość na zdania składowe i numerujemy je. </w:t>
      </w:r>
      <w:r w:rsidRPr="000C09F8">
        <w:rPr>
          <w:rFonts w:ascii="Times New Roman" w:hAnsi="Times New Roman" w:cs="Times New Roman"/>
          <w:sz w:val="24"/>
          <w:szCs w:val="24"/>
          <w:u w:val="single"/>
        </w:rPr>
        <w:t>Nigdy nie zakładamy, że nadrzędne jest zdanie pierwsze</w:t>
      </w:r>
      <w:r w:rsidRPr="000C09F8">
        <w:rPr>
          <w:rFonts w:ascii="Times New Roman" w:hAnsi="Times New Roman" w:cs="Times New Roman"/>
          <w:sz w:val="24"/>
          <w:szCs w:val="24"/>
        </w:rPr>
        <w:t> - na planszy powyżej widać, że może być odwrotnie. Zdanie nadrzędne zadaje konkretne pytanie, na które odpowiedzią jest zdanie podrzędne.</w:t>
      </w:r>
    </w:p>
    <w:p w:rsidR="000C09F8" w:rsidRPr="000C09F8" w:rsidRDefault="000C09F8" w:rsidP="000C09F8">
      <w:pPr>
        <w:rPr>
          <w:rFonts w:ascii="Times New Roman" w:hAnsi="Times New Roman" w:cs="Times New Roman"/>
          <w:sz w:val="24"/>
          <w:szCs w:val="24"/>
        </w:rPr>
      </w:pPr>
    </w:p>
    <w:p w:rsidR="000C09F8" w:rsidRPr="000C09F8" w:rsidRDefault="000C09F8" w:rsidP="000C09F8">
      <w:pPr>
        <w:rPr>
          <w:rFonts w:ascii="Times New Roman" w:hAnsi="Times New Roman" w:cs="Times New Roman"/>
          <w:sz w:val="24"/>
          <w:szCs w:val="24"/>
        </w:rPr>
      </w:pPr>
      <w:r w:rsidRPr="000C09F8">
        <w:rPr>
          <w:rFonts w:ascii="Times New Roman" w:hAnsi="Times New Roman" w:cs="Times New Roman"/>
          <w:sz w:val="24"/>
          <w:szCs w:val="24"/>
        </w:rPr>
        <w:t>Przeanalizujmy taki przykład: </w:t>
      </w:r>
      <w:r w:rsidRPr="000C09F8">
        <w:rPr>
          <w:rFonts w:ascii="Times New Roman" w:hAnsi="Times New Roman" w:cs="Times New Roman"/>
          <w:i/>
          <w:iCs/>
          <w:sz w:val="24"/>
          <w:szCs w:val="24"/>
        </w:rPr>
        <w:t>Tak się wyśpisz (1) (jak?), jak sobie pościelesz</w:t>
      </w:r>
      <w:r w:rsidRPr="000C09F8">
        <w:rPr>
          <w:rFonts w:ascii="Times New Roman" w:hAnsi="Times New Roman" w:cs="Times New Roman"/>
          <w:sz w:val="24"/>
          <w:szCs w:val="24"/>
        </w:rPr>
        <w:t>.</w:t>
      </w:r>
      <w:r w:rsidRPr="000C09F8">
        <w:rPr>
          <w:rFonts w:ascii="Times New Roman" w:hAnsi="Times New Roman" w:cs="Times New Roman"/>
          <w:i/>
          <w:iCs/>
          <w:sz w:val="24"/>
          <w:szCs w:val="24"/>
        </w:rPr>
        <w:t>(2)</w:t>
      </w:r>
      <w:r w:rsidRPr="000C09F8">
        <w:rPr>
          <w:rFonts w:ascii="Times New Roman" w:hAnsi="Times New Roman" w:cs="Times New Roman"/>
          <w:sz w:val="24"/>
          <w:szCs w:val="24"/>
        </w:rPr>
        <w:t>  Proste jak drut - drugie zdanie składowe jest zdaniem p</w:t>
      </w:r>
      <w:r>
        <w:rPr>
          <w:rFonts w:ascii="Times New Roman" w:hAnsi="Times New Roman" w:cs="Times New Roman"/>
          <w:sz w:val="24"/>
          <w:szCs w:val="24"/>
        </w:rPr>
        <w:t xml:space="preserve">odrzędnym okolicznikowym </w:t>
      </w:r>
      <w:r w:rsidRPr="000C09F8">
        <w:rPr>
          <w:rFonts w:ascii="Times New Roman" w:hAnsi="Times New Roman" w:cs="Times New Roman"/>
          <w:sz w:val="24"/>
          <w:szCs w:val="24"/>
        </w:rPr>
        <w:t>. Ale przecież przysłowie brzmi: </w:t>
      </w:r>
      <w:r w:rsidRPr="000C09F8">
        <w:rPr>
          <w:rFonts w:ascii="Times New Roman" w:hAnsi="Times New Roman" w:cs="Times New Roman"/>
          <w:i/>
          <w:iCs/>
          <w:sz w:val="24"/>
          <w:szCs w:val="24"/>
        </w:rPr>
        <w:t>Jak sobie pościelesz (1), tak się wyśpisz. (2)  </w:t>
      </w:r>
      <w:r w:rsidRPr="000C09F8">
        <w:rPr>
          <w:rFonts w:ascii="Times New Roman" w:hAnsi="Times New Roman" w:cs="Times New Roman"/>
          <w:sz w:val="24"/>
          <w:szCs w:val="24"/>
        </w:rPr>
        <w:t>i na pewno w takiej formie pojawi się na sprawdzianie. To co wtedy?</w:t>
      </w:r>
      <w:r w:rsidRPr="000C09F8">
        <w:rPr>
          <w:rFonts w:ascii="Times New Roman" w:hAnsi="Times New Roman" w:cs="Times New Roman"/>
          <w:i/>
          <w:iCs/>
          <w:sz w:val="24"/>
          <w:szCs w:val="24"/>
        </w:rPr>
        <w:t> </w:t>
      </w:r>
      <w:r w:rsidRPr="000C09F8">
        <w:rPr>
          <w:rFonts w:ascii="Times New Roman" w:hAnsi="Times New Roman" w:cs="Times New Roman"/>
          <w:sz w:val="24"/>
          <w:szCs w:val="24"/>
        </w:rPr>
        <w:t>No właśnie, ten układ wymagałby zadania pytania "tak co się stanie?" Takie bezsensowne pytanie to wyraźny sygnał, że zadało je zdanie podrzędne, czyli nadrzędne jest zdanie drugie. Trzeba zatem przeczytać najpierw to drugie, a pytanie do pierwszego nasunie się samo. Natomiast w wykresie nie wolno zmieniać kolejności zdań! </w:t>
      </w:r>
      <w:r w:rsidRPr="000C09F8">
        <w:rPr>
          <w:rFonts w:ascii="Times New Roman" w:hAnsi="Times New Roman" w:cs="Times New Roman"/>
          <w:i/>
          <w:iCs/>
          <w:sz w:val="24"/>
          <w:szCs w:val="24"/>
        </w:rPr>
        <w:t> </w:t>
      </w:r>
      <w:r w:rsidRPr="000C09F8">
        <w:rPr>
          <w:rFonts w:ascii="Times New Roman" w:hAnsi="Times New Roman" w:cs="Times New Roman"/>
          <w:sz w:val="24"/>
          <w:szCs w:val="24"/>
        </w:rPr>
        <w:t> </w:t>
      </w:r>
    </w:p>
    <w:p w:rsidR="000C09F8" w:rsidRPr="000C09F8" w:rsidRDefault="000C09F8" w:rsidP="000C09F8">
      <w:pPr>
        <w:rPr>
          <w:rFonts w:ascii="Times New Roman" w:hAnsi="Times New Roman" w:cs="Times New Roman"/>
          <w:sz w:val="24"/>
          <w:szCs w:val="24"/>
        </w:rPr>
      </w:pPr>
    </w:p>
    <w:p w:rsidR="000C09F8" w:rsidRPr="000C09F8" w:rsidRDefault="000C09F8" w:rsidP="000C09F8">
      <w:pPr>
        <w:rPr>
          <w:rFonts w:ascii="Times New Roman" w:hAnsi="Times New Roman" w:cs="Times New Roman"/>
          <w:sz w:val="24"/>
          <w:szCs w:val="24"/>
        </w:rPr>
      </w:pPr>
      <w:r w:rsidRPr="000C09F8">
        <w:rPr>
          <w:rFonts w:ascii="Times New Roman" w:hAnsi="Times New Roman" w:cs="Times New Roman"/>
          <w:b/>
          <w:bCs/>
          <w:sz w:val="24"/>
          <w:szCs w:val="24"/>
        </w:rPr>
        <w:t>Czym jest zdanie ze zwrotem wtrąconym? </w:t>
      </w:r>
      <w:r w:rsidRPr="000C09F8">
        <w:rPr>
          <w:rFonts w:ascii="Times New Roman" w:hAnsi="Times New Roman" w:cs="Times New Roman"/>
          <w:sz w:val="24"/>
          <w:szCs w:val="24"/>
        </w:rPr>
        <w:t>Zwrot wtrącony to takie </w:t>
      </w:r>
      <w:r w:rsidRPr="000C09F8">
        <w:rPr>
          <w:rFonts w:ascii="Times New Roman" w:hAnsi="Times New Roman" w:cs="Times New Roman"/>
          <w:sz w:val="24"/>
          <w:szCs w:val="24"/>
          <w:u w:val="single"/>
        </w:rPr>
        <w:t>zdanie podrzędne</w:t>
      </w:r>
      <w:r w:rsidRPr="000C09F8">
        <w:rPr>
          <w:rFonts w:ascii="Times New Roman" w:hAnsi="Times New Roman" w:cs="Times New Roman"/>
          <w:sz w:val="24"/>
          <w:szCs w:val="24"/>
        </w:rPr>
        <w:t>, które "wbija się" pomiędzy wyrazy zdania nadrzędnego, żeby znaleźć się tuż przy wyrazie określanym. Zawsze jest z obu stron oddzielone przecinkami. Jak wygląda wykres takiego zdania, pokazuje poniższa tabela.</w:t>
      </w:r>
      <w:r w:rsidRPr="000C09F8">
        <w:rPr>
          <w:rFonts w:ascii="Times New Roman" w:hAnsi="Times New Roman" w:cs="Times New Roman"/>
          <w:sz w:val="24"/>
          <w:szCs w:val="24"/>
        </w:rPr>
        <w:br/>
      </w:r>
      <w:r w:rsidRPr="000C09F8">
        <w:rPr>
          <w:rFonts w:ascii="Times New Roman" w:hAnsi="Times New Roman" w:cs="Times New Roman"/>
          <w:b/>
          <w:bCs/>
          <w:sz w:val="24"/>
          <w:szCs w:val="24"/>
        </w:rPr>
        <w:t>  </w:t>
      </w:r>
    </w:p>
    <w:p w:rsidR="000C09F8" w:rsidRPr="000C09F8" w:rsidRDefault="000C09F8" w:rsidP="000C09F8">
      <w:pPr>
        <w:rPr>
          <w:rFonts w:ascii="Times New Roman" w:hAnsi="Times New Roman" w:cs="Times New Roman"/>
          <w:sz w:val="24"/>
          <w:szCs w:val="24"/>
        </w:rPr>
      </w:pPr>
      <w:r w:rsidRPr="000C09F8">
        <w:rPr>
          <w:rFonts w:ascii="Times New Roman" w:hAnsi="Times New Roman" w:cs="Times New Roman"/>
          <w:sz w:val="24"/>
          <w:szCs w:val="24"/>
        </w:rPr>
        <w:lastRenderedPageBreak/>
        <w:drawing>
          <wp:inline distT="0" distB="0" distL="0" distR="0">
            <wp:extent cx="3048000" cy="2286000"/>
            <wp:effectExtent l="19050" t="0" r="0" b="0"/>
            <wp:docPr id="12" name="Obraz 12" descr="https://3.bp.blogspot.com/-g_EVCr35s-E/VIgndYFgcqI/AAAAAAAADBs/zqYdPwHlw2c/s1600/zdanie%2Bwtracon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g_EVCr35s-E/VIgndYFgcqI/AAAAAAAADBs/zqYdPwHlw2c/s1600/zdanie%2Bwtracone.jpg">
                      <a:hlinkClick r:id="rId14"/>
                    </pic:cNvPr>
                    <pic:cNvPicPr>
                      <a:picLocks noChangeAspect="1" noChangeArrowheads="1"/>
                    </pic:cNvPicPr>
                  </pic:nvPicPr>
                  <pic:blipFill>
                    <a:blip r:embed="rId15"/>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6C2B72" w:rsidRDefault="00C04C3C">
      <w:pPr>
        <w:rPr>
          <w:rFonts w:ascii="Times New Roman" w:hAnsi="Times New Roman" w:cs="Times New Roman"/>
          <w:sz w:val="24"/>
          <w:szCs w:val="24"/>
        </w:rPr>
      </w:pPr>
      <w:r>
        <w:rPr>
          <w:rFonts w:ascii="Times New Roman" w:hAnsi="Times New Roman" w:cs="Times New Roman"/>
          <w:sz w:val="24"/>
          <w:szCs w:val="24"/>
        </w:rPr>
        <w:t>Dużo wiadomości , teraz ćwiczenia. Wykonaj ćw. 6 s. 284 z podręcznika                                  i 12 – 17 s. 61 – 62  z ćwiczeniówki.</w:t>
      </w:r>
    </w:p>
    <w:p w:rsidR="00C04C3C" w:rsidRDefault="00C04C3C">
      <w:pPr>
        <w:rPr>
          <w:rFonts w:ascii="Times New Roman" w:hAnsi="Times New Roman" w:cs="Times New Roman"/>
          <w:sz w:val="24"/>
          <w:szCs w:val="24"/>
        </w:rPr>
      </w:pPr>
      <w:r>
        <w:rPr>
          <w:rFonts w:ascii="Times New Roman" w:hAnsi="Times New Roman" w:cs="Times New Roman"/>
          <w:sz w:val="24"/>
          <w:szCs w:val="24"/>
        </w:rPr>
        <w:t>28.05.20.</w:t>
      </w:r>
    </w:p>
    <w:p w:rsidR="00C04C3C" w:rsidRDefault="00C04C3C">
      <w:pPr>
        <w:rPr>
          <w:rFonts w:ascii="Times New Roman" w:hAnsi="Times New Roman" w:cs="Times New Roman"/>
          <w:sz w:val="24"/>
          <w:szCs w:val="24"/>
        </w:rPr>
      </w:pPr>
      <w:r>
        <w:rPr>
          <w:rFonts w:ascii="Times New Roman" w:hAnsi="Times New Roman" w:cs="Times New Roman"/>
          <w:sz w:val="24"/>
          <w:szCs w:val="24"/>
        </w:rPr>
        <w:t xml:space="preserve">Temat: </w:t>
      </w:r>
      <w:r w:rsidR="00BF0449">
        <w:rPr>
          <w:rFonts w:ascii="Times New Roman" w:hAnsi="Times New Roman" w:cs="Times New Roman"/>
          <w:sz w:val="24"/>
          <w:szCs w:val="24"/>
        </w:rPr>
        <w:t xml:space="preserve">Prometeusz – dobroczyńca ludzkości. </w:t>
      </w:r>
    </w:p>
    <w:p w:rsidR="00BF0449" w:rsidRDefault="00BF0449">
      <w:pPr>
        <w:rPr>
          <w:rFonts w:ascii="Times New Roman" w:hAnsi="Times New Roman" w:cs="Times New Roman"/>
          <w:sz w:val="24"/>
          <w:szCs w:val="24"/>
        </w:rPr>
      </w:pPr>
      <w:r>
        <w:rPr>
          <w:rFonts w:ascii="Times New Roman" w:hAnsi="Times New Roman" w:cs="Times New Roman"/>
          <w:sz w:val="24"/>
          <w:szCs w:val="24"/>
        </w:rPr>
        <w:t>Na początek odpowiedzcie pisemnie na kilka pytań:</w:t>
      </w:r>
    </w:p>
    <w:p w:rsidR="00BF0449" w:rsidRDefault="00BF0449" w:rsidP="00BF0449">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Co by się stało , gdyby ludzie stracili ogień?</w:t>
      </w:r>
    </w:p>
    <w:p w:rsidR="00BF0449" w:rsidRDefault="00BF0449" w:rsidP="00BF0449">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Jaki korzyści i kłopoty niesie nam ogień?</w:t>
      </w:r>
    </w:p>
    <w:p w:rsidR="00BF0449" w:rsidRDefault="00BF0449" w:rsidP="00BF0449">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Co znacz,, igrać z ogniem”?</w:t>
      </w:r>
    </w:p>
    <w:p w:rsidR="00BF0449" w:rsidRDefault="00BF0449" w:rsidP="00BF0449">
      <w:pPr>
        <w:rPr>
          <w:rFonts w:ascii="Times New Roman" w:hAnsi="Times New Roman" w:cs="Times New Roman"/>
          <w:sz w:val="24"/>
          <w:szCs w:val="24"/>
        </w:rPr>
      </w:pPr>
      <w:r>
        <w:rPr>
          <w:rFonts w:ascii="Times New Roman" w:hAnsi="Times New Roman" w:cs="Times New Roman"/>
          <w:sz w:val="24"/>
          <w:szCs w:val="24"/>
        </w:rPr>
        <w:t>Teraz przeczytajcie ,, Mit o Prometeuszu” ze s. 256.</w:t>
      </w:r>
    </w:p>
    <w:p w:rsidR="00BF0449" w:rsidRPr="00090DC0" w:rsidRDefault="00BF0449" w:rsidP="00090DC0">
      <w:pPr>
        <w:pStyle w:val="Akapitzlist"/>
        <w:numPr>
          <w:ilvl w:val="0"/>
          <w:numId w:val="7"/>
        </w:numPr>
        <w:jc w:val="both"/>
        <w:rPr>
          <w:rFonts w:ascii="Times New Roman" w:hAnsi="Times New Roman" w:cs="Times New Roman"/>
          <w:sz w:val="24"/>
          <w:szCs w:val="24"/>
        </w:rPr>
      </w:pPr>
      <w:r w:rsidRPr="00090DC0">
        <w:rPr>
          <w:rFonts w:ascii="Times New Roman" w:hAnsi="Times New Roman" w:cs="Times New Roman"/>
          <w:sz w:val="24"/>
          <w:szCs w:val="24"/>
        </w:rPr>
        <w:t>Napisz , w jaki sposób ten mit wyjaśnia pochodzenie człowieka.</w:t>
      </w:r>
    </w:p>
    <w:p w:rsidR="00BF0449" w:rsidRPr="00090DC0" w:rsidRDefault="00BF0449" w:rsidP="00090DC0">
      <w:pPr>
        <w:pStyle w:val="Akapitzlist"/>
        <w:numPr>
          <w:ilvl w:val="0"/>
          <w:numId w:val="7"/>
        </w:numPr>
        <w:jc w:val="both"/>
        <w:rPr>
          <w:rFonts w:ascii="Times New Roman" w:hAnsi="Times New Roman" w:cs="Times New Roman"/>
          <w:sz w:val="24"/>
          <w:szCs w:val="24"/>
        </w:rPr>
      </w:pPr>
      <w:r w:rsidRPr="00090DC0">
        <w:rPr>
          <w:rFonts w:ascii="Times New Roman" w:hAnsi="Times New Roman" w:cs="Times New Roman"/>
          <w:sz w:val="24"/>
          <w:szCs w:val="24"/>
        </w:rPr>
        <w:t xml:space="preserve">W jaki sposób tytan </w:t>
      </w:r>
      <w:r w:rsidR="00090DC0" w:rsidRPr="00090DC0">
        <w:rPr>
          <w:rFonts w:ascii="Times New Roman" w:hAnsi="Times New Roman" w:cs="Times New Roman"/>
          <w:sz w:val="24"/>
          <w:szCs w:val="24"/>
        </w:rPr>
        <w:t>sprzeciwił się władcy Olimpu?</w:t>
      </w:r>
    </w:p>
    <w:p w:rsidR="00090DC0" w:rsidRPr="00090DC0" w:rsidRDefault="00090DC0" w:rsidP="00090DC0">
      <w:pPr>
        <w:pStyle w:val="Akapitzlist"/>
        <w:numPr>
          <w:ilvl w:val="0"/>
          <w:numId w:val="7"/>
        </w:numPr>
        <w:jc w:val="both"/>
        <w:rPr>
          <w:rFonts w:ascii="Times New Roman" w:hAnsi="Times New Roman" w:cs="Times New Roman"/>
          <w:sz w:val="24"/>
          <w:szCs w:val="24"/>
        </w:rPr>
      </w:pPr>
      <w:r w:rsidRPr="00090DC0">
        <w:rPr>
          <w:rFonts w:ascii="Times New Roman" w:hAnsi="Times New Roman" w:cs="Times New Roman"/>
          <w:sz w:val="24"/>
          <w:szCs w:val="24"/>
        </w:rPr>
        <w:t>Wyjaśnij znaczenie mitologiczne i przenośne słowa ,, tytan”.</w:t>
      </w:r>
    </w:p>
    <w:p w:rsidR="00090DC0" w:rsidRPr="00090DC0" w:rsidRDefault="00090DC0" w:rsidP="00090DC0">
      <w:pPr>
        <w:pStyle w:val="Akapitzlist"/>
        <w:numPr>
          <w:ilvl w:val="0"/>
          <w:numId w:val="7"/>
        </w:numPr>
        <w:jc w:val="both"/>
        <w:rPr>
          <w:rFonts w:ascii="Times New Roman" w:hAnsi="Times New Roman" w:cs="Times New Roman"/>
          <w:sz w:val="24"/>
          <w:szCs w:val="24"/>
        </w:rPr>
      </w:pPr>
      <w:r w:rsidRPr="00090DC0">
        <w:rPr>
          <w:rFonts w:ascii="Times New Roman" w:hAnsi="Times New Roman" w:cs="Times New Roman"/>
          <w:sz w:val="24"/>
          <w:szCs w:val="24"/>
        </w:rPr>
        <w:t xml:space="preserve">Co oznacza powiedzenie ,, tytan pracy”? </w:t>
      </w:r>
    </w:p>
    <w:p w:rsidR="00090DC0" w:rsidRPr="00090DC0" w:rsidRDefault="00090DC0" w:rsidP="00090DC0">
      <w:pPr>
        <w:pStyle w:val="Akapitzlist"/>
        <w:numPr>
          <w:ilvl w:val="0"/>
          <w:numId w:val="7"/>
        </w:numPr>
        <w:jc w:val="both"/>
        <w:rPr>
          <w:rFonts w:ascii="Times New Roman" w:hAnsi="Times New Roman" w:cs="Times New Roman"/>
          <w:sz w:val="24"/>
          <w:szCs w:val="24"/>
        </w:rPr>
      </w:pPr>
      <w:r w:rsidRPr="00090DC0">
        <w:rPr>
          <w:rFonts w:ascii="Times New Roman" w:hAnsi="Times New Roman" w:cs="Times New Roman"/>
          <w:sz w:val="24"/>
          <w:szCs w:val="24"/>
        </w:rPr>
        <w:t>Podaj cechy Prometeusza.</w:t>
      </w:r>
    </w:p>
    <w:p w:rsidR="00090DC0" w:rsidRDefault="00090DC0" w:rsidP="00BF0449">
      <w:pPr>
        <w:jc w:val="both"/>
        <w:rPr>
          <w:rFonts w:ascii="Times New Roman" w:hAnsi="Times New Roman" w:cs="Times New Roman"/>
          <w:sz w:val="24"/>
          <w:szCs w:val="24"/>
        </w:rPr>
      </w:pPr>
      <w:r>
        <w:rPr>
          <w:rFonts w:ascii="Times New Roman" w:hAnsi="Times New Roman" w:cs="Times New Roman"/>
          <w:sz w:val="24"/>
          <w:szCs w:val="24"/>
        </w:rPr>
        <w:t>Ćwiczenie 3  i 6 s.258</w:t>
      </w:r>
    </w:p>
    <w:p w:rsidR="00090DC0" w:rsidRDefault="00090DC0" w:rsidP="00BF0449">
      <w:pPr>
        <w:jc w:val="both"/>
        <w:rPr>
          <w:rFonts w:ascii="Times New Roman" w:hAnsi="Times New Roman" w:cs="Times New Roman"/>
          <w:sz w:val="24"/>
          <w:szCs w:val="24"/>
        </w:rPr>
      </w:pPr>
      <w:r>
        <w:rPr>
          <w:rFonts w:ascii="Times New Roman" w:hAnsi="Times New Roman" w:cs="Times New Roman"/>
          <w:sz w:val="24"/>
          <w:szCs w:val="24"/>
        </w:rPr>
        <w:t>Pora na sąd nad Prometeuszem. Wypisz w punktach argumenty do obrony Prometeusza .</w:t>
      </w:r>
    </w:p>
    <w:p w:rsidR="00090DC0" w:rsidRDefault="00090DC0" w:rsidP="00BF0449">
      <w:pPr>
        <w:jc w:val="both"/>
        <w:rPr>
          <w:rFonts w:ascii="Times New Roman" w:hAnsi="Times New Roman" w:cs="Times New Roman"/>
          <w:sz w:val="24"/>
          <w:szCs w:val="24"/>
        </w:rPr>
      </w:pPr>
      <w:r>
        <w:rPr>
          <w:rFonts w:ascii="Times New Roman" w:hAnsi="Times New Roman" w:cs="Times New Roman"/>
          <w:sz w:val="24"/>
          <w:szCs w:val="24"/>
        </w:rPr>
        <w:t xml:space="preserve">Na zakończenie spróbujcie poczuć się jak </w:t>
      </w:r>
      <w:r w:rsidR="00105CA2">
        <w:rPr>
          <w:rFonts w:ascii="Times New Roman" w:hAnsi="Times New Roman" w:cs="Times New Roman"/>
          <w:sz w:val="24"/>
          <w:szCs w:val="24"/>
        </w:rPr>
        <w:t>adwokaci tytana . Napiszcie list  do Zeusa  z prośbą o uwolnienie dobroczyńcy ludzkości. Wskaż w nim  cechy tytana i motywy jego postępowania. Poczuj się tak, jakbyś wygłaszał mowę obrończą. Pamiętaj o akapitach i interpunkcji.</w:t>
      </w:r>
    </w:p>
    <w:p w:rsidR="007F2ADF" w:rsidRDefault="007F2ADF" w:rsidP="00BF0449">
      <w:pPr>
        <w:jc w:val="both"/>
        <w:rPr>
          <w:rFonts w:ascii="Times New Roman" w:hAnsi="Times New Roman" w:cs="Times New Roman"/>
          <w:sz w:val="24"/>
          <w:szCs w:val="24"/>
        </w:rPr>
      </w:pPr>
      <w:r>
        <w:rPr>
          <w:rFonts w:ascii="Times New Roman" w:hAnsi="Times New Roman" w:cs="Times New Roman"/>
          <w:sz w:val="24"/>
          <w:szCs w:val="24"/>
        </w:rPr>
        <w:t>29.05.20.</w:t>
      </w:r>
    </w:p>
    <w:p w:rsidR="00105CA2" w:rsidRDefault="00105CA2" w:rsidP="00BF0449">
      <w:pPr>
        <w:jc w:val="both"/>
        <w:rPr>
          <w:rFonts w:ascii="Times New Roman" w:hAnsi="Times New Roman" w:cs="Times New Roman"/>
          <w:sz w:val="24"/>
          <w:szCs w:val="24"/>
        </w:rPr>
      </w:pPr>
      <w:r>
        <w:rPr>
          <w:rFonts w:ascii="Times New Roman" w:hAnsi="Times New Roman" w:cs="Times New Roman"/>
          <w:sz w:val="24"/>
          <w:szCs w:val="24"/>
        </w:rPr>
        <w:t xml:space="preserve">Temat:  W poszukiwaniu własnej Itaki. </w:t>
      </w:r>
    </w:p>
    <w:p w:rsidR="00105CA2" w:rsidRDefault="00105CA2" w:rsidP="00BF0449">
      <w:pPr>
        <w:jc w:val="both"/>
        <w:rPr>
          <w:rFonts w:ascii="Times New Roman" w:hAnsi="Times New Roman" w:cs="Times New Roman"/>
          <w:sz w:val="24"/>
          <w:szCs w:val="24"/>
        </w:rPr>
      </w:pPr>
      <w:r>
        <w:rPr>
          <w:rFonts w:ascii="Times New Roman" w:hAnsi="Times New Roman" w:cs="Times New Roman"/>
          <w:sz w:val="24"/>
          <w:szCs w:val="24"/>
        </w:rPr>
        <w:t>Poszukajcie w Internecie hasła ,, wyspa Itaka” i zapiszcie wyniki wyszukiwania.</w:t>
      </w:r>
    </w:p>
    <w:p w:rsidR="00105CA2" w:rsidRDefault="00A1203B" w:rsidP="00BF0449">
      <w:pPr>
        <w:jc w:val="both"/>
        <w:rPr>
          <w:rFonts w:ascii="Times New Roman" w:hAnsi="Times New Roman" w:cs="Times New Roman"/>
          <w:sz w:val="24"/>
          <w:szCs w:val="24"/>
        </w:rPr>
      </w:pPr>
      <w:r>
        <w:rPr>
          <w:rFonts w:ascii="Times New Roman" w:hAnsi="Times New Roman" w:cs="Times New Roman"/>
          <w:sz w:val="24"/>
          <w:szCs w:val="24"/>
        </w:rPr>
        <w:lastRenderedPageBreak/>
        <w:t>Odczytajcie notatkę ,,K</w:t>
      </w:r>
      <w:r w:rsidR="00105CA2">
        <w:rPr>
          <w:rFonts w:ascii="Times New Roman" w:hAnsi="Times New Roman" w:cs="Times New Roman"/>
          <w:sz w:val="24"/>
          <w:szCs w:val="24"/>
        </w:rPr>
        <w:t xml:space="preserve">ilka słów o bohaterze” </w:t>
      </w:r>
      <w:r>
        <w:rPr>
          <w:rFonts w:ascii="Times New Roman" w:hAnsi="Times New Roman" w:cs="Times New Roman"/>
          <w:sz w:val="24"/>
          <w:szCs w:val="24"/>
        </w:rPr>
        <w:t>s. 264.  a następnie odpowiedzcie na pytania:</w:t>
      </w:r>
    </w:p>
    <w:p w:rsidR="00A1203B" w:rsidRDefault="00A1203B" w:rsidP="00A1203B">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Kim jest Odyseusz?</w:t>
      </w:r>
    </w:p>
    <w:p w:rsidR="00A1203B" w:rsidRDefault="00A1203B" w:rsidP="00A1203B">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Czym zasłużył na swoją opinię?</w:t>
      </w:r>
    </w:p>
    <w:p w:rsidR="00A1203B" w:rsidRDefault="00A1203B" w:rsidP="00A1203B">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Jak długo nie było go w Itace?</w:t>
      </w:r>
    </w:p>
    <w:p w:rsidR="00A1203B" w:rsidRDefault="00A1203B" w:rsidP="00A1203B">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 xml:space="preserve">Gdzie przebywał? </w:t>
      </w:r>
    </w:p>
    <w:p w:rsidR="00A1203B" w:rsidRDefault="00A1203B" w:rsidP="00A1203B">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Kiedy powrócił?</w:t>
      </w:r>
    </w:p>
    <w:p w:rsidR="00A1203B" w:rsidRDefault="00A1203B" w:rsidP="00A1203B">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Kto na niego czekał?</w:t>
      </w:r>
    </w:p>
    <w:p w:rsidR="00A1203B" w:rsidRDefault="00A1203B" w:rsidP="00A1203B">
      <w:pPr>
        <w:rPr>
          <w:rFonts w:ascii="Times New Roman" w:hAnsi="Times New Roman" w:cs="Times New Roman"/>
          <w:sz w:val="24"/>
          <w:szCs w:val="24"/>
        </w:rPr>
      </w:pPr>
      <w:r>
        <w:rPr>
          <w:rFonts w:ascii="Times New Roman" w:hAnsi="Times New Roman" w:cs="Times New Roman"/>
          <w:sz w:val="24"/>
          <w:szCs w:val="24"/>
        </w:rPr>
        <w:t>Odczytajc</w:t>
      </w:r>
      <w:r w:rsidR="00521D6C">
        <w:rPr>
          <w:rFonts w:ascii="Times New Roman" w:hAnsi="Times New Roman" w:cs="Times New Roman"/>
          <w:sz w:val="24"/>
          <w:szCs w:val="24"/>
        </w:rPr>
        <w:t>i</w:t>
      </w:r>
      <w:r>
        <w:rPr>
          <w:rFonts w:ascii="Times New Roman" w:hAnsi="Times New Roman" w:cs="Times New Roman"/>
          <w:sz w:val="24"/>
          <w:szCs w:val="24"/>
        </w:rPr>
        <w:t>e utwór</w:t>
      </w:r>
      <w:r w:rsidR="00521D6C">
        <w:rPr>
          <w:rFonts w:ascii="Times New Roman" w:hAnsi="Times New Roman" w:cs="Times New Roman"/>
          <w:sz w:val="24"/>
          <w:szCs w:val="24"/>
        </w:rPr>
        <w:t xml:space="preserve"> L. Staffa </w:t>
      </w:r>
      <w:r>
        <w:rPr>
          <w:rFonts w:ascii="Times New Roman" w:hAnsi="Times New Roman" w:cs="Times New Roman"/>
          <w:sz w:val="24"/>
          <w:szCs w:val="24"/>
        </w:rPr>
        <w:t xml:space="preserve"> ,, Odys”</w:t>
      </w:r>
      <w:r w:rsidR="00521D6C">
        <w:rPr>
          <w:rFonts w:ascii="Times New Roman" w:hAnsi="Times New Roman" w:cs="Times New Roman"/>
          <w:sz w:val="24"/>
          <w:szCs w:val="24"/>
        </w:rPr>
        <w:t xml:space="preserve"> s. 264. </w:t>
      </w:r>
    </w:p>
    <w:p w:rsidR="00521D6C" w:rsidRDefault="00521D6C" w:rsidP="00A1203B">
      <w:pPr>
        <w:rPr>
          <w:rFonts w:ascii="Times New Roman" w:hAnsi="Times New Roman" w:cs="Times New Roman"/>
          <w:sz w:val="24"/>
          <w:szCs w:val="24"/>
        </w:rPr>
      </w:pPr>
      <w:r>
        <w:rPr>
          <w:rFonts w:ascii="Times New Roman" w:hAnsi="Times New Roman" w:cs="Times New Roman"/>
          <w:sz w:val="24"/>
          <w:szCs w:val="24"/>
        </w:rPr>
        <w:t>Ćw. 1 i 2 s.264</w:t>
      </w:r>
    </w:p>
    <w:p w:rsidR="00521D6C" w:rsidRDefault="00521D6C" w:rsidP="00A1203B">
      <w:pPr>
        <w:rPr>
          <w:rFonts w:ascii="Times New Roman" w:hAnsi="Times New Roman" w:cs="Times New Roman"/>
          <w:i/>
          <w:sz w:val="24"/>
          <w:szCs w:val="24"/>
        </w:rPr>
      </w:pPr>
      <w:r>
        <w:rPr>
          <w:rFonts w:ascii="Times New Roman" w:hAnsi="Times New Roman" w:cs="Times New Roman"/>
          <w:sz w:val="24"/>
          <w:szCs w:val="24"/>
        </w:rPr>
        <w:t>Co jest twoją Itaką? Zapisz i dokończ zdanie :</w:t>
      </w:r>
      <w:r>
        <w:rPr>
          <w:rFonts w:ascii="Times New Roman" w:hAnsi="Times New Roman" w:cs="Times New Roman"/>
          <w:i/>
          <w:sz w:val="24"/>
          <w:szCs w:val="24"/>
        </w:rPr>
        <w:t xml:space="preserve"> Moja Itaka to…</w:t>
      </w:r>
    </w:p>
    <w:p w:rsidR="00521D6C" w:rsidRDefault="00521D6C" w:rsidP="00A1203B">
      <w:pPr>
        <w:rPr>
          <w:rFonts w:ascii="Times New Roman" w:hAnsi="Times New Roman" w:cs="Times New Roman"/>
          <w:sz w:val="24"/>
          <w:szCs w:val="24"/>
        </w:rPr>
      </w:pPr>
      <w:r>
        <w:rPr>
          <w:rFonts w:ascii="Times New Roman" w:hAnsi="Times New Roman" w:cs="Times New Roman"/>
          <w:sz w:val="24"/>
          <w:szCs w:val="24"/>
        </w:rPr>
        <w:t>Zapiszcie kilka najważniejszych dla siebie celów do osiągnięcia w najbliższej przyszłości. Możecie je uszeregować od najważniejszych do mniej ważnych.</w:t>
      </w:r>
    </w:p>
    <w:p w:rsidR="00521D6C" w:rsidRDefault="00521D6C" w:rsidP="00A1203B">
      <w:pPr>
        <w:rPr>
          <w:rFonts w:ascii="Times New Roman" w:hAnsi="Times New Roman" w:cs="Times New Roman"/>
          <w:sz w:val="24"/>
          <w:szCs w:val="24"/>
        </w:rPr>
      </w:pPr>
      <w:r>
        <w:rPr>
          <w:rFonts w:ascii="Times New Roman" w:hAnsi="Times New Roman" w:cs="Times New Roman"/>
          <w:sz w:val="24"/>
          <w:szCs w:val="24"/>
        </w:rPr>
        <w:t>A może sięgniemy nieco dalej. Spośród podanych wyrażeń  wybierz  te, które są dla ciebie ważne:</w:t>
      </w:r>
    </w:p>
    <w:p w:rsidR="00521D6C" w:rsidRDefault="003C0051" w:rsidP="00A1203B">
      <w:pPr>
        <w:rPr>
          <w:rFonts w:ascii="Times New Roman" w:hAnsi="Times New Roman" w:cs="Times New Roman"/>
          <w:i/>
          <w:sz w:val="24"/>
          <w:szCs w:val="24"/>
        </w:rPr>
      </w:pPr>
      <w:r w:rsidRPr="003C0051">
        <w:rPr>
          <w:rFonts w:ascii="Times New Roman" w:hAnsi="Times New Roman" w:cs="Times New Roman"/>
          <w:i/>
          <w:sz w:val="24"/>
          <w:szCs w:val="24"/>
        </w:rPr>
        <w:t>nauka, realizacja marzeń, szczęście rodzinne, wyspa szczęśliwych zdarzeń, dobry zawód, kształcące podróże, cele życiowe, wspaniała przyjaźń, piękna miłość.</w:t>
      </w:r>
    </w:p>
    <w:p w:rsidR="003C0051" w:rsidRDefault="003C0051" w:rsidP="00A1203B">
      <w:pPr>
        <w:rPr>
          <w:rFonts w:ascii="Times New Roman" w:hAnsi="Times New Roman" w:cs="Times New Roman"/>
          <w:i/>
          <w:sz w:val="24"/>
          <w:szCs w:val="24"/>
        </w:rPr>
      </w:pPr>
      <w:r>
        <w:rPr>
          <w:rFonts w:ascii="Times New Roman" w:hAnsi="Times New Roman" w:cs="Times New Roman"/>
          <w:sz w:val="24"/>
          <w:szCs w:val="24"/>
        </w:rPr>
        <w:t xml:space="preserve">Zapisz zdanie : </w:t>
      </w:r>
      <w:r>
        <w:rPr>
          <w:rFonts w:ascii="Times New Roman" w:hAnsi="Times New Roman" w:cs="Times New Roman"/>
          <w:i/>
          <w:sz w:val="24"/>
          <w:szCs w:val="24"/>
        </w:rPr>
        <w:t>Wybieram tę Itakę, ponieważ…</w:t>
      </w:r>
    </w:p>
    <w:p w:rsidR="003C0051" w:rsidRPr="003C0051" w:rsidRDefault="003C0051" w:rsidP="00A1203B">
      <w:pPr>
        <w:rPr>
          <w:rFonts w:ascii="Times New Roman" w:hAnsi="Times New Roman" w:cs="Times New Roman"/>
          <w:sz w:val="24"/>
          <w:szCs w:val="24"/>
        </w:rPr>
      </w:pPr>
      <w:r>
        <w:rPr>
          <w:rFonts w:ascii="Times New Roman" w:hAnsi="Times New Roman" w:cs="Times New Roman"/>
          <w:sz w:val="24"/>
          <w:szCs w:val="24"/>
        </w:rPr>
        <w:t>Przepiszcie definicje poniższych związków frazeologicznych ( bez przykładów)</w:t>
      </w:r>
    </w:p>
    <w:p w:rsidR="003C0051" w:rsidRPr="003C0051" w:rsidRDefault="003C0051" w:rsidP="003C0051">
      <w:pPr>
        <w:rPr>
          <w:rFonts w:ascii="Times New Roman" w:hAnsi="Times New Roman" w:cs="Times New Roman"/>
          <w:sz w:val="24"/>
          <w:szCs w:val="24"/>
        </w:rPr>
      </w:pPr>
      <w:r w:rsidRPr="003C0051">
        <w:rPr>
          <w:rFonts w:ascii="Times New Roman" w:hAnsi="Times New Roman" w:cs="Times New Roman"/>
          <w:sz w:val="24"/>
          <w:szCs w:val="24"/>
        </w:rPr>
        <w:t>schodzić (zejść) na manowce - zejść na złą drogę; deprawować się; zbłądzić (raczej pod względem etyczno- -moralnym): </w:t>
      </w:r>
      <w:r w:rsidRPr="003C0051">
        <w:rPr>
          <w:rFonts w:ascii="Times New Roman" w:hAnsi="Times New Roman" w:cs="Times New Roman"/>
          <w:i/>
          <w:iCs/>
          <w:sz w:val="24"/>
          <w:szCs w:val="24"/>
        </w:rPr>
        <w:t>Z tego Michała nie będzie żadnego pożytku. Zszedł na manowce, zaczął zadawać się z jakimiś dziwnymi typami, pić alkohol po bramach, nie wracać na noc do domu</w:t>
      </w:r>
      <w:r w:rsidRPr="003C0051">
        <w:rPr>
          <w:rFonts w:ascii="Times New Roman" w:hAnsi="Times New Roman" w:cs="Times New Roman"/>
          <w:sz w:val="24"/>
          <w:szCs w:val="24"/>
        </w:rPr>
        <w:t>.</w:t>
      </w:r>
    </w:p>
    <w:p w:rsidR="003C0051" w:rsidRPr="003C0051" w:rsidRDefault="003C0051" w:rsidP="003C0051">
      <w:pPr>
        <w:rPr>
          <w:rFonts w:ascii="Times New Roman" w:hAnsi="Times New Roman" w:cs="Times New Roman"/>
          <w:sz w:val="24"/>
          <w:szCs w:val="24"/>
        </w:rPr>
      </w:pPr>
      <w:r w:rsidRPr="003C0051">
        <w:rPr>
          <w:rFonts w:ascii="Times New Roman" w:hAnsi="Times New Roman" w:cs="Times New Roman"/>
          <w:sz w:val="24"/>
          <w:szCs w:val="24"/>
        </w:rPr>
        <w:t>sprowadzać (sprowadzić, zwieść, zwodzić) kogoś na manowce - sprowadzić kogoś na złą drogę; zdeprawować kogoś; namówić do złego: </w:t>
      </w:r>
      <w:r w:rsidRPr="003C0051">
        <w:rPr>
          <w:rFonts w:ascii="Times New Roman" w:hAnsi="Times New Roman" w:cs="Times New Roman"/>
          <w:i/>
          <w:iCs/>
          <w:sz w:val="24"/>
          <w:szCs w:val="24"/>
        </w:rPr>
        <w:t>Rozwiązanie tego zadania wydawało mu się łatwe, jednak tym razem zbytni pośpiech i pewność siebie sprowadziły jego myśl na manowce. Zdał sobie z tego sprawę, gdy z obliczeń wyszło mu, że pierwiastek z dziewięciu równa się siedemnaście</w:t>
      </w:r>
      <w:r w:rsidRPr="003C0051">
        <w:rPr>
          <w:rFonts w:ascii="Times New Roman" w:hAnsi="Times New Roman" w:cs="Times New Roman"/>
          <w:sz w:val="24"/>
          <w:szCs w:val="24"/>
        </w:rPr>
        <w:t>.</w:t>
      </w:r>
    </w:p>
    <w:p w:rsidR="003C0051" w:rsidRDefault="003C0051" w:rsidP="00A1203B">
      <w:pPr>
        <w:rPr>
          <w:rFonts w:ascii="Times New Roman" w:hAnsi="Times New Roman" w:cs="Times New Roman"/>
          <w:sz w:val="24"/>
          <w:szCs w:val="24"/>
        </w:rPr>
      </w:pPr>
      <w:r>
        <w:rPr>
          <w:rFonts w:ascii="Times New Roman" w:hAnsi="Times New Roman" w:cs="Times New Roman"/>
          <w:sz w:val="24"/>
          <w:szCs w:val="24"/>
        </w:rPr>
        <w:t>Dlaczego podmiot liryczny z wiersz L. Staffa uważa, że ,, manowce są wszędy”?</w:t>
      </w:r>
    </w:p>
    <w:p w:rsidR="007F2ADF" w:rsidRDefault="007F2ADF" w:rsidP="00A1203B">
      <w:pPr>
        <w:rPr>
          <w:rFonts w:ascii="Times New Roman" w:hAnsi="Times New Roman" w:cs="Times New Roman"/>
          <w:sz w:val="24"/>
          <w:szCs w:val="24"/>
        </w:rPr>
      </w:pPr>
      <w:r>
        <w:rPr>
          <w:rFonts w:ascii="Times New Roman" w:hAnsi="Times New Roman" w:cs="Times New Roman"/>
          <w:sz w:val="24"/>
          <w:szCs w:val="24"/>
        </w:rPr>
        <w:t xml:space="preserve">W domu </w:t>
      </w:r>
    </w:p>
    <w:p w:rsidR="007F2ADF" w:rsidRDefault="007F2ADF" w:rsidP="00A1203B">
      <w:pPr>
        <w:rPr>
          <w:rFonts w:ascii="Times New Roman" w:hAnsi="Times New Roman" w:cs="Times New Roman"/>
          <w:sz w:val="24"/>
          <w:szCs w:val="24"/>
        </w:rPr>
      </w:pPr>
      <w:r>
        <w:rPr>
          <w:rFonts w:ascii="Times New Roman" w:hAnsi="Times New Roman" w:cs="Times New Roman"/>
          <w:sz w:val="24"/>
          <w:szCs w:val="24"/>
        </w:rPr>
        <w:t>Ćw. 7 s 265.</w:t>
      </w:r>
    </w:p>
    <w:p w:rsidR="007F2ADF" w:rsidRPr="007F2ADF" w:rsidRDefault="007F2ADF" w:rsidP="00A1203B">
      <w:pPr>
        <w:rPr>
          <w:rFonts w:ascii="Times New Roman" w:hAnsi="Times New Roman" w:cs="Times New Roman"/>
          <w:b/>
          <w:sz w:val="24"/>
          <w:szCs w:val="24"/>
        </w:rPr>
      </w:pPr>
      <w:r w:rsidRPr="007F2ADF">
        <w:rPr>
          <w:rFonts w:ascii="Times New Roman" w:hAnsi="Times New Roman" w:cs="Times New Roman"/>
          <w:b/>
          <w:sz w:val="24"/>
          <w:szCs w:val="24"/>
        </w:rPr>
        <w:t>Proszę , aby lekcje z tego tygodnia przesłały osoby z nr 7 – 12. Termin do 31.05.20.</w:t>
      </w:r>
    </w:p>
    <w:sectPr w:rsidR="007F2ADF" w:rsidRPr="007F2ADF" w:rsidSect="007C76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B12" w:rsidRDefault="00341B12" w:rsidP="00090DC0">
      <w:pPr>
        <w:spacing w:after="0" w:line="240" w:lineRule="auto"/>
      </w:pPr>
      <w:r>
        <w:separator/>
      </w:r>
    </w:p>
  </w:endnote>
  <w:endnote w:type="continuationSeparator" w:id="1">
    <w:p w:rsidR="00341B12" w:rsidRDefault="00341B12" w:rsidP="00090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B12" w:rsidRDefault="00341B12" w:rsidP="00090DC0">
      <w:pPr>
        <w:spacing w:after="0" w:line="240" w:lineRule="auto"/>
      </w:pPr>
      <w:r>
        <w:separator/>
      </w:r>
    </w:p>
  </w:footnote>
  <w:footnote w:type="continuationSeparator" w:id="1">
    <w:p w:rsidR="00341B12" w:rsidRDefault="00341B12" w:rsidP="00090D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6767"/>
    <w:multiLevelType w:val="hybridMultilevel"/>
    <w:tmpl w:val="4B265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FC562C"/>
    <w:multiLevelType w:val="hybridMultilevel"/>
    <w:tmpl w:val="394EC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A70BEB"/>
    <w:multiLevelType w:val="multilevel"/>
    <w:tmpl w:val="CF12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FA6B55"/>
    <w:multiLevelType w:val="multilevel"/>
    <w:tmpl w:val="B09A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7D4E47"/>
    <w:multiLevelType w:val="hybridMultilevel"/>
    <w:tmpl w:val="98EE4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footnotePr>
    <w:footnote w:id="0"/>
    <w:footnote w:id="1"/>
  </w:footnotePr>
  <w:endnotePr>
    <w:endnote w:id="0"/>
    <w:endnote w:id="1"/>
  </w:endnotePr>
  <w:compat/>
  <w:rsids>
    <w:rsidRoot w:val="00A33AFF"/>
    <w:rsid w:val="000108F4"/>
    <w:rsid w:val="00090DC0"/>
    <w:rsid w:val="000C09F8"/>
    <w:rsid w:val="00105CA2"/>
    <w:rsid w:val="00341B12"/>
    <w:rsid w:val="003C0051"/>
    <w:rsid w:val="00521D6C"/>
    <w:rsid w:val="00581722"/>
    <w:rsid w:val="006C2B72"/>
    <w:rsid w:val="007C7671"/>
    <w:rsid w:val="007E3C53"/>
    <w:rsid w:val="007F2ADF"/>
    <w:rsid w:val="00A1203B"/>
    <w:rsid w:val="00A33AFF"/>
    <w:rsid w:val="00AD0CB5"/>
    <w:rsid w:val="00BF0449"/>
    <w:rsid w:val="00C04C3C"/>
    <w:rsid w:val="00CE3B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671"/>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E3B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E3B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3BB7"/>
    <w:rPr>
      <w:rFonts w:ascii="Tahoma" w:hAnsi="Tahoma" w:cs="Tahoma"/>
      <w:sz w:val="16"/>
      <w:szCs w:val="16"/>
    </w:rPr>
  </w:style>
  <w:style w:type="paragraph" w:styleId="Akapitzlist">
    <w:name w:val="List Paragraph"/>
    <w:basedOn w:val="Normalny"/>
    <w:uiPriority w:val="34"/>
    <w:qFormat/>
    <w:rsid w:val="00BF0449"/>
    <w:pPr>
      <w:ind w:left="720"/>
      <w:contextualSpacing/>
    </w:pPr>
  </w:style>
  <w:style w:type="paragraph" w:styleId="Tekstprzypisudolnego">
    <w:name w:val="footnote text"/>
    <w:basedOn w:val="Normalny"/>
    <w:link w:val="TekstprzypisudolnegoZnak"/>
    <w:uiPriority w:val="99"/>
    <w:semiHidden/>
    <w:unhideWhenUsed/>
    <w:rsid w:val="00090DC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DC0"/>
    <w:rPr>
      <w:sz w:val="20"/>
      <w:szCs w:val="20"/>
    </w:rPr>
  </w:style>
  <w:style w:type="character" w:styleId="Odwoanieprzypisudolnego">
    <w:name w:val="footnote reference"/>
    <w:basedOn w:val="Domylnaczcionkaakapitu"/>
    <w:uiPriority w:val="99"/>
    <w:semiHidden/>
    <w:unhideWhenUsed/>
    <w:rsid w:val="00090DC0"/>
    <w:rPr>
      <w:vertAlign w:val="superscript"/>
    </w:rPr>
  </w:style>
</w:styles>
</file>

<file path=word/webSettings.xml><?xml version="1.0" encoding="utf-8"?>
<w:webSettings xmlns:r="http://schemas.openxmlformats.org/officeDocument/2006/relationships" xmlns:w="http://schemas.openxmlformats.org/wordprocessingml/2006/main">
  <w:divs>
    <w:div w:id="36323400">
      <w:bodyDiv w:val="1"/>
      <w:marLeft w:val="0"/>
      <w:marRight w:val="0"/>
      <w:marTop w:val="0"/>
      <w:marBottom w:val="0"/>
      <w:divBdr>
        <w:top w:val="none" w:sz="0" w:space="0" w:color="auto"/>
        <w:left w:val="none" w:sz="0" w:space="0" w:color="auto"/>
        <w:bottom w:val="none" w:sz="0" w:space="0" w:color="auto"/>
        <w:right w:val="none" w:sz="0" w:space="0" w:color="auto"/>
      </w:divBdr>
    </w:div>
    <w:div w:id="532307518">
      <w:bodyDiv w:val="1"/>
      <w:marLeft w:val="0"/>
      <w:marRight w:val="0"/>
      <w:marTop w:val="0"/>
      <w:marBottom w:val="0"/>
      <w:divBdr>
        <w:top w:val="none" w:sz="0" w:space="0" w:color="auto"/>
        <w:left w:val="none" w:sz="0" w:space="0" w:color="auto"/>
        <w:bottom w:val="none" w:sz="0" w:space="0" w:color="auto"/>
        <w:right w:val="none" w:sz="0" w:space="0" w:color="auto"/>
      </w:divBdr>
    </w:div>
    <w:div w:id="1059547816">
      <w:bodyDiv w:val="1"/>
      <w:marLeft w:val="0"/>
      <w:marRight w:val="0"/>
      <w:marTop w:val="0"/>
      <w:marBottom w:val="0"/>
      <w:divBdr>
        <w:top w:val="none" w:sz="0" w:space="0" w:color="auto"/>
        <w:left w:val="none" w:sz="0" w:space="0" w:color="auto"/>
        <w:bottom w:val="none" w:sz="0" w:space="0" w:color="auto"/>
        <w:right w:val="none" w:sz="0" w:space="0" w:color="auto"/>
      </w:divBdr>
      <w:divsChild>
        <w:div w:id="1615359796">
          <w:marLeft w:val="0"/>
          <w:marRight w:val="0"/>
          <w:marTop w:val="0"/>
          <w:marBottom w:val="0"/>
          <w:divBdr>
            <w:top w:val="none" w:sz="0" w:space="0" w:color="auto"/>
            <w:left w:val="none" w:sz="0" w:space="0" w:color="auto"/>
            <w:bottom w:val="none" w:sz="0" w:space="0" w:color="auto"/>
            <w:right w:val="none" w:sz="0" w:space="0" w:color="auto"/>
          </w:divBdr>
        </w:div>
      </w:divsChild>
    </w:div>
    <w:div w:id="1498232665">
      <w:bodyDiv w:val="1"/>
      <w:marLeft w:val="0"/>
      <w:marRight w:val="0"/>
      <w:marTop w:val="0"/>
      <w:marBottom w:val="0"/>
      <w:divBdr>
        <w:top w:val="none" w:sz="0" w:space="0" w:color="auto"/>
        <w:left w:val="none" w:sz="0" w:space="0" w:color="auto"/>
        <w:bottom w:val="none" w:sz="0" w:space="0" w:color="auto"/>
        <w:right w:val="none" w:sz="0" w:space="0" w:color="auto"/>
      </w:divBdr>
    </w:div>
    <w:div w:id="1567833232">
      <w:bodyDiv w:val="1"/>
      <w:marLeft w:val="0"/>
      <w:marRight w:val="0"/>
      <w:marTop w:val="0"/>
      <w:marBottom w:val="0"/>
      <w:divBdr>
        <w:top w:val="none" w:sz="0" w:space="0" w:color="auto"/>
        <w:left w:val="none" w:sz="0" w:space="0" w:color="auto"/>
        <w:bottom w:val="none" w:sz="0" w:space="0" w:color="auto"/>
        <w:right w:val="none" w:sz="0" w:space="0" w:color="auto"/>
      </w:divBdr>
    </w:div>
    <w:div w:id="1805854318">
      <w:bodyDiv w:val="1"/>
      <w:marLeft w:val="0"/>
      <w:marRight w:val="0"/>
      <w:marTop w:val="0"/>
      <w:marBottom w:val="0"/>
      <w:divBdr>
        <w:top w:val="none" w:sz="0" w:space="0" w:color="auto"/>
        <w:left w:val="none" w:sz="0" w:space="0" w:color="auto"/>
        <w:bottom w:val="none" w:sz="0" w:space="0" w:color="auto"/>
        <w:right w:val="none" w:sz="0" w:space="0" w:color="auto"/>
      </w:divBdr>
      <w:divsChild>
        <w:div w:id="163147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4.bp.blogspot.com/-z7T58Ie_8uQ/VIccRPEpAdI/AAAAAAAADBc/-oUkKGiuiWg/s1600/wykres1.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3.bp.blogspot.com/-g_EVCr35s-E/VIgndYFgcqI/AAAAAAAADBs/zqYdPwHlw2c/s1600/zdanie%2Bwtracone.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56E6E-90CF-4C3D-B5D2-F9065D58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1328</Words>
  <Characters>7968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2020-05-23T04:57:00Z</dcterms:created>
  <dcterms:modified xsi:type="dcterms:W3CDTF">2020-05-23T07:47:00Z</dcterms:modified>
</cp:coreProperties>
</file>