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język angielski klasa 6a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23.04.2020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temat: zajęcia kulturowe – Dzień Świętego Jerzego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Obejrzyjcie dwa filmy związane z tym świętem.</w:t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Pierwszy film opowiada o historii tego święta.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sz w:val="24"/>
          <w:szCs w:val="24"/>
        </w:rPr>
        <w:t>Saint George’s Day Animated History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hyperlink r:id="rId2">
        <w:r>
          <w:rPr>
            <w:rStyle w:val="Czeinternetowe"/>
            <w:sz w:val="24"/>
            <w:szCs w:val="24"/>
          </w:rPr>
          <w:t>https://www.youtube.com/watch?v=iLjyPqYfZxQ&amp;t=80s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Drugi film przedstawia tancerzy Morris, którzy występują podczas obchodów tego święta.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Ubrani są w stroje ludowe i tańczą do ludowej muzyki.</w:t>
      </w:r>
    </w:p>
    <w:p>
      <w:pPr>
        <w:pStyle w:val="Nagwek1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>St George's Day Morris dancing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hyperlink r:id="rId3">
        <w:r>
          <w:rPr>
            <w:rStyle w:val="Czeinternetowe"/>
            <w:sz w:val="24"/>
            <w:szCs w:val="24"/>
          </w:rPr>
          <w:t>https://www.youtube.com/watch?v=kxIEMhPvIt4</w:t>
        </w:r>
      </w:hyperlink>
    </w:p>
    <w:p>
      <w:pPr>
        <w:pStyle w:val="Normal"/>
        <w:rPr>
          <w:rStyle w:val="Czeinternetowe"/>
          <w:rFonts w:ascii="Calibri" w:hAnsi="Calibri"/>
          <w:i w:val="false"/>
          <w:i w:val="false"/>
          <w:iCs w:val="false"/>
          <w:sz w:val="24"/>
          <w:szCs w:val="24"/>
          <w:u w:val="none"/>
        </w:rPr>
      </w:pPr>
      <w:r>
        <w:rPr>
          <w:i w:val="false"/>
          <w:iCs w:val="false"/>
          <w:sz w:val="24"/>
          <w:szCs w:val="24"/>
          <w:u w:val="none"/>
        </w:rPr>
      </w:r>
    </w:p>
    <w:p>
      <w:pPr>
        <w:pStyle w:val="Normal"/>
        <w:rPr/>
      </w:pPr>
      <w:r>
        <w:rPr>
          <w:rStyle w:val="Czeinternetowe"/>
          <w:i w:val="false"/>
          <w:iCs w:val="false"/>
          <w:color w:val="000000"/>
          <w:sz w:val="24"/>
          <w:szCs w:val="24"/>
          <w:u w:val="none"/>
        </w:rPr>
        <w:t>Do lekcji dołączam dwa pliki z ćwiczeniami.</w:t>
      </w:r>
    </w:p>
    <w:p>
      <w:pPr>
        <w:pStyle w:val="Normal"/>
        <w:jc w:val="both"/>
        <w:rPr/>
      </w:pPr>
      <w:r>
        <w:rPr>
          <w:rStyle w:val="Czeinternetowe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Jeżeli nie macie drukarki, to rozwiążcie tylko te ćwiczenia, które da się zrobić w zeszycie.</w:t>
      </w:r>
      <w:r>
        <w:rPr>
          <w:rStyle w:val="Czeinternetowe"/>
          <w:i w:val="false"/>
          <w:iCs w:val="false"/>
          <w:color w:val="000000"/>
          <w:sz w:val="24"/>
          <w:szCs w:val="24"/>
          <w:u w:val="none"/>
        </w:rPr>
        <w:br/>
        <w:br/>
      </w:r>
      <w:r>
        <w:rPr>
          <w:rStyle w:val="Czeinternetowe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 pliku o nazwie "saint-georges-day-crosswords-wordsearches" przetłumaczcie w zeszycie słowa których nie znacie, a które będą Wam potrzebne do rozwiązania krzyżówki. W kolejnym ćwiczeniu uzupełnijcie tekst brakującymi słowami. Możecie przyjąć, że luki w tekście są ponumerowane 1-5. Jeżeli chodzi o wykreślankę wyrazową, to zróbcie to ćwiczenia tylko wtedy, gdy macie drukarkę. Jak nie macie, to pomińcie.</w:t>
      </w:r>
    </w:p>
    <w:p>
      <w:pPr>
        <w:pStyle w:val="Normal"/>
        <w:jc w:val="both"/>
        <w:rPr/>
      </w:pPr>
      <w:r>
        <w:rPr>
          <w:rStyle w:val="Czeinternetowe"/>
          <w:i w:val="false"/>
          <w:iCs w:val="false"/>
          <w:color w:val="000000"/>
          <w:sz w:val="24"/>
          <w:szCs w:val="24"/>
          <w:u w:val="none"/>
        </w:rPr>
        <w:br/>
      </w:r>
      <w:r>
        <w:rPr>
          <w:rStyle w:val="Czeinternetowe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 pliku o nazwie "st-georges-day-games-picture-description-exercises-picture-dictio" połączcie obrazki 1 - 10 ze słowami a - j. W ćw. 2 zacznijcie od przetłumaczenia słów, których możecie nie znać, a następnie odszukajcie ich w kwadracie literowym. Jeżeli nie macie drukarki, to tylko przetłumaczcie te słowa. W ćw. 3 uzupełnij tekst wyrazami z ćw. 2. Proponuję znowu ponumerować luki w tekście. Ta czynność ułatwi rozwiązanie tym, którzy nie mogą wydrukować w domu.</w:t>
      </w:r>
    </w:p>
    <w:p>
      <w:pPr>
        <w:pStyle w:val="Normal"/>
        <w:jc w:val="both"/>
        <w:rPr>
          <w:rStyle w:val="Czeinternetowe"/>
          <w:rFonts w:ascii="Calibri" w:hAnsi="Calibri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Style w:val="Czeinternetowe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Rozwiązania przyślijcie na mail.</w:t>
      </w:r>
    </w:p>
    <w:p>
      <w:pPr>
        <w:pStyle w:val="Normal"/>
        <w:jc w:val="both"/>
        <w:rPr>
          <w:rStyle w:val="Czeinternetowe"/>
          <w:rFonts w:ascii="Calibri" w:hAnsi="Calibri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Style w:val="Czeinternetowe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21. kwietnia królowa Elżbieta II obchodziła urodziny.</w:t>
      </w:r>
    </w:p>
    <w:p>
      <w:pPr>
        <w:pStyle w:val="Normal"/>
        <w:jc w:val="both"/>
        <w:rPr/>
      </w:pPr>
      <w:r>
        <w:rPr>
          <w:rStyle w:val="Czeinternetowe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 okazji tego dni zachęcam do obejrzenia krótkich filmów.</w:t>
      </w:r>
    </w:p>
    <w:p>
      <w:pPr>
        <w:pStyle w:val="Nagwek1"/>
        <w:widowControl/>
        <w:numPr>
          <w:ilvl w:val="0"/>
          <w:numId w:val="2"/>
        </w:numPr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>Happy 94th Birthday to the Queen!</w:t>
      </w:r>
    </w:p>
    <w:p>
      <w:pPr>
        <w:pStyle w:val="Tretekstu"/>
        <w:widowControl/>
        <w:ind w:left="0" w:right="0" w:hanging="0"/>
        <w:jc w:val="left"/>
        <w:rPr/>
      </w:pPr>
      <w:hyperlink r:id="rId4" w:tgtFrame="_blank">
        <w:r>
          <w:rPr>
            <w:rStyle w:val="Czeinternetowe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https://www.youtube.com/watch?v=WFBLy3dBagU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agwek1"/>
        <w:widowControl/>
        <w:numPr>
          <w:ilvl w:val="0"/>
          <w:numId w:val="2"/>
        </w:numPr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>12 Facts About Queen Elizabeth II</w:t>
      </w:r>
    </w:p>
    <w:p>
      <w:pPr>
        <w:pStyle w:val="Tretekstu"/>
        <w:widowControl/>
        <w:ind w:left="0" w:right="0" w:hanging="0"/>
        <w:jc w:val="left"/>
        <w:rPr/>
      </w:pPr>
      <w:hyperlink r:id="rId5" w:tgtFrame="_blank">
        <w:r>
          <w:rPr>
            <w:rStyle w:val="Czeinternetowe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https://www.youtube.com/watch?v=qVijyJq60GI</w:t>
        </w:r>
      </w:hyperlink>
    </w:p>
    <w:p>
      <w:pPr>
        <w:pStyle w:val="Normal"/>
        <w:jc w:val="both"/>
        <w:rPr>
          <w:rStyle w:val="Czeinternetowe"/>
          <w:rFonts w:ascii="Calibri" w:hAnsi="Calibri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iLjyPqYfZxQ&amp;t=80s" TargetMode="External"/><Relationship Id="rId3" Type="http://schemas.openxmlformats.org/officeDocument/2006/relationships/hyperlink" Target="https://www.youtube.com/watch?v=kxIEMhPvIt4" TargetMode="External"/><Relationship Id="rId4" Type="http://schemas.openxmlformats.org/officeDocument/2006/relationships/hyperlink" Target="https://www.youtube.com/watch?v=WFBLy3dBagU" TargetMode="External"/><Relationship Id="rId5" Type="http://schemas.openxmlformats.org/officeDocument/2006/relationships/hyperlink" Target="https://www.youtube.com/watch?v=qVijyJq60GI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LibreOffice/6.4.1.2$Windows_X86_64 LibreOffice_project/4d224e95b98b138af42a64d84056446d09082932</Application>
  <Pages>1</Pages>
  <Words>237</Words>
  <Characters>1554</Characters>
  <CharactersWithSpaces>1774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2020-03-28T19:41:40Z</dcterms:created>
  <dc:creator/>
  <dc:description/>
  <dc:language>pl-PL</dc:language>
  <cp:lastModifiedBy/>
  <dcterms:modified xsi:type="dcterms:W3CDTF">2020-04-22T07:16:37Z</dcterms:modified>
  <cp:revision>27</cp:revision>
  <dc:subject/>
  <dc:title/>
</cp:coreProperties>
</file>