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9F" w:rsidRPr="00CD6357" w:rsidRDefault="0075509F" w:rsidP="00CD6357">
      <w:pPr>
        <w:pStyle w:val="Bezodstpw"/>
        <w:rPr>
          <w:b/>
          <w:sz w:val="28"/>
          <w:szCs w:val="28"/>
        </w:rPr>
      </w:pPr>
      <w:r w:rsidRPr="00CD6357">
        <w:rPr>
          <w:b/>
          <w:sz w:val="28"/>
          <w:szCs w:val="28"/>
        </w:rPr>
        <w:t xml:space="preserve">Temat: </w:t>
      </w:r>
      <w:r w:rsidR="00F174BE" w:rsidRPr="00CD6357">
        <w:rPr>
          <w:b/>
          <w:sz w:val="28"/>
          <w:szCs w:val="28"/>
        </w:rPr>
        <w:t>Energia wewnętrzna i jej zmiana przez wykonanie pracy.</w:t>
      </w:r>
    </w:p>
    <w:p w:rsidR="0075509F" w:rsidRDefault="0075509F"/>
    <w:p w:rsidR="00E64911" w:rsidRPr="00CD6357" w:rsidRDefault="0094762B" w:rsidP="00CD6357">
      <w:pPr>
        <w:pStyle w:val="Bezodstpw"/>
        <w:spacing w:line="276" w:lineRule="auto"/>
        <w:rPr>
          <w:sz w:val="24"/>
          <w:szCs w:val="24"/>
        </w:rPr>
      </w:pPr>
      <w:r w:rsidRPr="00CD6357">
        <w:rPr>
          <w:sz w:val="24"/>
          <w:szCs w:val="24"/>
        </w:rPr>
        <w:t>Cząsteczki i atomy każdego ciała są w bezustannym ruchu. Każda taka cząstka posiada energię kinetyczną. Miarą średniej energii kinetycznej jest temperatura. Czym jest zaś suma energii wszystkich cząsteczek lub atomów? W jaki sposób możemy ją zmieniać?</w:t>
      </w:r>
    </w:p>
    <w:p w:rsidR="0094762B" w:rsidRPr="00CD6357" w:rsidRDefault="00CD6357" w:rsidP="00CD6357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94762B" w:rsidRPr="00CD6357">
        <w:rPr>
          <w:rFonts w:eastAsia="Times New Roman" w:cstheme="minorHAnsi"/>
          <w:sz w:val="24"/>
          <w:szCs w:val="24"/>
          <w:lang w:eastAsia="pl-PL"/>
        </w:rPr>
        <w:t>emperatura jest związana ze średnią energią kinetyczną cząsteczek ciała. Czym jednak różnią się dwa ciała o jednakowej temperaturze, ale mające różne masy, a tym samym różne liczby cząsteczek? Jest oczywiste, że suma energii cząsteczek będzie większa w przypadku ciała o większej masie. Energię związaną z ruchem i wzajemnym położeniem cząsteczek nazywać będziemy energią wewnętrzną.</w:t>
      </w:r>
    </w:p>
    <w:p w:rsidR="0094762B" w:rsidRPr="00CD6357" w:rsidRDefault="00CD6357" w:rsidP="00CD6357">
      <w:pPr>
        <w:pStyle w:val="Bezodstpw"/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E</w:t>
      </w:r>
      <w:r w:rsidR="0094762B" w:rsidRPr="00CD6357">
        <w:rPr>
          <w:rFonts w:eastAsia="Times New Roman" w:cstheme="minorHAnsi"/>
          <w:b/>
          <w:sz w:val="24"/>
          <w:szCs w:val="24"/>
          <w:lang w:eastAsia="pl-PL"/>
        </w:rPr>
        <w:t>nergia wewnętrzna</w:t>
      </w:r>
    </w:p>
    <w:p w:rsidR="0094762B" w:rsidRDefault="0094762B" w:rsidP="00CD6357">
      <w:pPr>
        <w:pStyle w:val="Bezodstpw"/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D6357">
        <w:rPr>
          <w:rFonts w:eastAsia="Times New Roman" w:cstheme="minorHAnsi"/>
          <w:b/>
          <w:sz w:val="24"/>
          <w:szCs w:val="24"/>
          <w:lang w:eastAsia="pl-PL"/>
        </w:rPr>
        <w:t>– suma energii kinetycznych i potencjalnych wszystkich atomów oraz cząsteczek tworzących dane ciało.</w:t>
      </w:r>
    </w:p>
    <w:p w:rsidR="00CD6357" w:rsidRPr="00CD6357" w:rsidRDefault="00CD6357" w:rsidP="00CD6357">
      <w:pPr>
        <w:pStyle w:val="Bezodstpw"/>
        <w:spacing w:line="276" w:lineRule="auto"/>
        <w:rPr>
          <w:rFonts w:eastAsia="Times New Roman" w:cstheme="minorHAnsi"/>
          <w:b/>
          <w:sz w:val="28"/>
          <w:szCs w:val="28"/>
          <w:vertAlign w:val="subscript"/>
          <w:lang w:eastAsia="pl-PL"/>
        </w:rPr>
      </w:pPr>
      <w:r w:rsidRPr="00CD6357">
        <w:rPr>
          <w:rFonts w:eastAsia="Times New Roman" w:cstheme="minorHAnsi"/>
          <w:b/>
          <w:sz w:val="28"/>
          <w:szCs w:val="28"/>
          <w:lang w:eastAsia="pl-PL"/>
        </w:rPr>
        <w:t>E</w:t>
      </w:r>
      <w:r w:rsidRPr="00CD6357">
        <w:rPr>
          <w:rFonts w:eastAsia="Times New Roman" w:cstheme="minorHAnsi"/>
          <w:b/>
          <w:sz w:val="28"/>
          <w:szCs w:val="28"/>
          <w:vertAlign w:val="subscript"/>
          <w:lang w:eastAsia="pl-PL"/>
        </w:rPr>
        <w:t>w</w:t>
      </w:r>
      <w:r w:rsidRPr="00CD6357">
        <w:rPr>
          <w:rFonts w:eastAsia="Times New Roman" w:cstheme="minorHAnsi"/>
          <w:b/>
          <w:sz w:val="28"/>
          <w:szCs w:val="28"/>
          <w:lang w:eastAsia="pl-PL"/>
        </w:rPr>
        <w:t xml:space="preserve"> = </w:t>
      </w:r>
      <w:proofErr w:type="spellStart"/>
      <w:r w:rsidRPr="00CD6357">
        <w:rPr>
          <w:rFonts w:eastAsia="Times New Roman" w:cstheme="minorHAnsi"/>
          <w:b/>
          <w:sz w:val="28"/>
          <w:szCs w:val="28"/>
          <w:lang w:eastAsia="pl-PL"/>
        </w:rPr>
        <w:t>E</w:t>
      </w:r>
      <w:r w:rsidRPr="00CD6357">
        <w:rPr>
          <w:rFonts w:eastAsia="Times New Roman" w:cstheme="minorHAnsi"/>
          <w:b/>
          <w:sz w:val="28"/>
          <w:szCs w:val="28"/>
          <w:vertAlign w:val="subscript"/>
          <w:lang w:eastAsia="pl-PL"/>
        </w:rPr>
        <w:t>p</w:t>
      </w:r>
      <w:proofErr w:type="spellEnd"/>
      <w:r>
        <w:rPr>
          <w:rFonts w:eastAsia="Times New Roman" w:cstheme="minorHAnsi"/>
          <w:b/>
          <w:sz w:val="28"/>
          <w:szCs w:val="28"/>
          <w:vertAlign w:val="subscript"/>
          <w:lang w:eastAsia="pl-PL"/>
        </w:rPr>
        <w:t xml:space="preserve"> </w:t>
      </w:r>
      <w:r w:rsidRPr="00CD6357">
        <w:rPr>
          <w:rFonts w:eastAsia="Times New Roman" w:cstheme="minorHAnsi"/>
          <w:b/>
          <w:sz w:val="28"/>
          <w:szCs w:val="28"/>
          <w:lang w:eastAsia="pl-PL"/>
        </w:rPr>
        <w:t>+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proofErr w:type="spellStart"/>
      <w:r w:rsidRPr="00CD6357">
        <w:rPr>
          <w:rFonts w:eastAsia="Times New Roman" w:cstheme="minorHAnsi"/>
          <w:b/>
          <w:sz w:val="28"/>
          <w:szCs w:val="28"/>
          <w:lang w:eastAsia="pl-PL"/>
        </w:rPr>
        <w:t>E</w:t>
      </w:r>
      <w:r w:rsidRPr="00CD6357">
        <w:rPr>
          <w:rFonts w:eastAsia="Times New Roman" w:cstheme="minorHAnsi"/>
          <w:b/>
          <w:sz w:val="28"/>
          <w:szCs w:val="28"/>
          <w:vertAlign w:val="subscript"/>
          <w:lang w:eastAsia="pl-PL"/>
        </w:rPr>
        <w:t>k</w:t>
      </w:r>
      <w:proofErr w:type="spellEnd"/>
    </w:p>
    <w:p w:rsidR="0094762B" w:rsidRPr="00CD6357" w:rsidRDefault="0094762B" w:rsidP="00CD6357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D6357">
        <w:rPr>
          <w:rFonts w:eastAsia="Times New Roman" w:cstheme="minorHAnsi"/>
          <w:sz w:val="24"/>
          <w:szCs w:val="24"/>
          <w:lang w:eastAsia="pl-PL"/>
        </w:rPr>
        <w:t>Wynika z tego, że wartość energii wewnętrznej zależy od trzech czynników:</w:t>
      </w:r>
    </w:p>
    <w:p w:rsidR="0094762B" w:rsidRDefault="0094762B" w:rsidP="00CD6357">
      <w:pPr>
        <w:pStyle w:val="Bezodstpw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D6357">
        <w:rPr>
          <w:rFonts w:eastAsia="Times New Roman" w:cstheme="minorHAnsi"/>
          <w:sz w:val="24"/>
          <w:szCs w:val="24"/>
          <w:lang w:eastAsia="pl-PL"/>
        </w:rPr>
        <w:t>liczby atomów i cząsteczek tworzących to ciało – więcej cząsteczek to więcej składników sumy;</w:t>
      </w:r>
    </w:p>
    <w:p w:rsidR="0094762B" w:rsidRDefault="0094762B" w:rsidP="00CD6357">
      <w:pPr>
        <w:pStyle w:val="Bezodstpw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D6357">
        <w:rPr>
          <w:rFonts w:eastAsia="Times New Roman" w:cstheme="minorHAnsi"/>
          <w:sz w:val="24"/>
          <w:szCs w:val="24"/>
          <w:lang w:eastAsia="pl-PL"/>
        </w:rPr>
        <w:t>temperatury ciała – wyższa temperatura to większa wartość średniej energii kinetycznej cząsteczek, zatem całkowita energia układu będzie większa;</w:t>
      </w:r>
    </w:p>
    <w:p w:rsidR="0094762B" w:rsidRDefault="0094762B" w:rsidP="00CD6357">
      <w:pPr>
        <w:pStyle w:val="Bezodstpw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D6357">
        <w:rPr>
          <w:rFonts w:eastAsia="Times New Roman" w:cstheme="minorHAnsi"/>
          <w:sz w:val="24"/>
          <w:szCs w:val="24"/>
          <w:lang w:eastAsia="pl-PL"/>
        </w:rPr>
        <w:t xml:space="preserve">rodzaju substancji i stanu jej skupienia – wielkość energii potencjalnej pochodzącej od oddziaływań międzycząsteczkowych zmienia się wraz ze stanem skupienia i jest różna w przypadku różnych substancji. </w:t>
      </w:r>
    </w:p>
    <w:p w:rsidR="00CD6357" w:rsidRPr="00CD6357" w:rsidRDefault="00CD6357" w:rsidP="00CD6357">
      <w:pPr>
        <w:pStyle w:val="Bezodstpw"/>
        <w:spacing w:line="276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94762B" w:rsidRPr="00CD6357" w:rsidRDefault="00CD6357" w:rsidP="00CD6357">
      <w:pPr>
        <w:pStyle w:val="Bezodstpw"/>
        <w:spacing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Przykład </w:t>
      </w:r>
    </w:p>
    <w:p w:rsidR="0094762B" w:rsidRDefault="0094762B" w:rsidP="00CD6357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D6357">
        <w:rPr>
          <w:rFonts w:cstheme="minorHAnsi"/>
          <w:sz w:val="24"/>
          <w:szCs w:val="24"/>
        </w:rPr>
        <w:t>W takiej samej ustalonej temperaturze wiadro wody ma większą energię wewnętrzną niż szklanka wody, gdyż w wiadrze jest znacznie więcej cząsteczek.</w:t>
      </w:r>
    </w:p>
    <w:p w:rsidR="00CD6357" w:rsidRPr="00CD6357" w:rsidRDefault="00CD6357" w:rsidP="00CD6357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94762B" w:rsidRPr="00CD6357" w:rsidRDefault="0094762B" w:rsidP="00CD6357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D6357">
        <w:rPr>
          <w:rFonts w:cstheme="minorHAnsi"/>
          <w:sz w:val="24"/>
          <w:szCs w:val="24"/>
        </w:rPr>
        <w:t xml:space="preserve">Temperatura jest miarą energii kinetycznej cząsteczek. Jednostką temperatury w układzie SI jest 1K </w:t>
      </w:r>
      <w:r w:rsidRPr="00CD6357">
        <w:rPr>
          <w:rStyle w:val="Pogrubienie"/>
          <w:rFonts w:cstheme="minorHAnsi"/>
          <w:sz w:val="24"/>
          <w:szCs w:val="24"/>
        </w:rPr>
        <w:t>(kelwin)</w:t>
      </w:r>
      <w:r w:rsidRPr="00CD6357">
        <w:rPr>
          <w:rFonts w:cstheme="minorHAnsi"/>
          <w:sz w:val="24"/>
          <w:szCs w:val="24"/>
        </w:rPr>
        <w:t xml:space="preserve">. Na co dzień używamy innych jednostek - °C </w:t>
      </w:r>
      <w:r w:rsidRPr="00CD6357">
        <w:rPr>
          <w:rStyle w:val="Pogrubienie"/>
          <w:rFonts w:cstheme="minorHAnsi"/>
          <w:sz w:val="24"/>
          <w:szCs w:val="24"/>
        </w:rPr>
        <w:t>(stopni Celsjusza)</w:t>
      </w:r>
      <w:r w:rsidRPr="00CD6357">
        <w:rPr>
          <w:rFonts w:cstheme="minorHAnsi"/>
          <w:sz w:val="24"/>
          <w:szCs w:val="24"/>
        </w:rPr>
        <w:t xml:space="preserve">. 0°C to temperatura zamarzania wody, 0K to tzw. zero absolutne, najniższa możliwa temperatura. </w:t>
      </w:r>
      <w:r w:rsidR="00CD6357">
        <w:rPr>
          <w:rFonts w:cstheme="minorHAnsi"/>
          <w:sz w:val="24"/>
          <w:szCs w:val="24"/>
        </w:rPr>
        <w:t>Jak pamiętacie, a</w:t>
      </w:r>
      <w:r w:rsidRPr="00CD6357">
        <w:rPr>
          <w:rFonts w:cstheme="minorHAnsi"/>
          <w:sz w:val="24"/>
          <w:szCs w:val="24"/>
        </w:rPr>
        <w:t>by stopnie Celsjusza zamienić na kelwiny, należy do nich dodać 273.</w:t>
      </w:r>
    </w:p>
    <w:p w:rsidR="0075509F" w:rsidRPr="00CD6357" w:rsidRDefault="0075509F" w:rsidP="00CD6357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94762B" w:rsidRDefault="0075509F" w:rsidP="00CD635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44340" cy="2946400"/>
            <wp:effectExtent l="19050" t="0" r="3810" b="0"/>
            <wp:docPr id="1" name="Obraz 1" descr="Pierwsza zasada termodynamiki | Ale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a zasada termodynamiki | AleKla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57" w:rsidRDefault="00CD6357" w:rsidP="00CD6357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lastRenderedPageBreak/>
        <w:t>J</w:t>
      </w:r>
      <w:r w:rsidR="0094762B" w:rsidRPr="00CD6357">
        <w:rPr>
          <w:rStyle w:val="Pogrubienie"/>
          <w:rFonts w:cstheme="minorHAnsi"/>
          <w:sz w:val="24"/>
          <w:szCs w:val="24"/>
        </w:rPr>
        <w:t>ak można zmienić energię wewnętrzną ciała</w:t>
      </w:r>
      <w:r w:rsidR="0094762B" w:rsidRPr="00CD6357">
        <w:rPr>
          <w:rFonts w:cstheme="minorHAnsi"/>
          <w:sz w:val="24"/>
          <w:szCs w:val="24"/>
        </w:rPr>
        <w:t>.</w:t>
      </w:r>
    </w:p>
    <w:p w:rsidR="0094762B" w:rsidRDefault="00CD6357" w:rsidP="00CD6357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94762B" w:rsidRPr="00CD6357">
        <w:rPr>
          <w:rFonts w:cstheme="minorHAnsi"/>
          <w:sz w:val="24"/>
          <w:szCs w:val="24"/>
        </w:rPr>
        <w:t>eśli potrzemy dłonie jedną o drugą, to poczujemy, że robią się one cieplejsze. Wzrost temperatury świadczy o wzroście energii wewnętrznej.</w:t>
      </w:r>
    </w:p>
    <w:p w:rsidR="0094762B" w:rsidRDefault="0094762B" w:rsidP="00CD6357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CD6357">
        <w:rPr>
          <w:rFonts w:cstheme="minorHAnsi"/>
          <w:sz w:val="24"/>
          <w:szCs w:val="24"/>
        </w:rPr>
        <w:t xml:space="preserve"> Innym dość często występującym zjawiskiem jest ogrzewanie się ciał szlifowanych pilnikiem lub papierem ściernym. Uwaga: nieostrożne wykonanie tej czynności może się nawet skończyć poparzeniem.</w:t>
      </w:r>
    </w:p>
    <w:p w:rsidR="0094762B" w:rsidRDefault="0094762B" w:rsidP="00CD6357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CD6357">
        <w:rPr>
          <w:rFonts w:cstheme="minorHAnsi"/>
          <w:sz w:val="24"/>
          <w:szCs w:val="24"/>
        </w:rPr>
        <w:t>Powszechnym zjawiskiem jest ogrzewanie się powietrza zawartego w oponach samochodów. Opona odkształca się w miejscu styku z podłożem, obrót koła powoduje odkształcanie się kolejnych jej fragmentów, a także ściskanie znajdującego się w niej powietrza. Praca wykonywana przez układ droga</w:t>
      </w:r>
      <w:r w:rsidR="00CD6357">
        <w:rPr>
          <w:rFonts w:cstheme="minorHAnsi"/>
          <w:sz w:val="24"/>
          <w:szCs w:val="24"/>
        </w:rPr>
        <w:t xml:space="preserve"> </w:t>
      </w:r>
      <w:r w:rsidRPr="00CD6357">
        <w:rPr>
          <w:rFonts w:cstheme="minorHAnsi"/>
          <w:sz w:val="24"/>
          <w:szCs w:val="24"/>
        </w:rPr>
        <w:t>–</w:t>
      </w:r>
      <w:r w:rsidR="00CD6357">
        <w:rPr>
          <w:rFonts w:cstheme="minorHAnsi"/>
          <w:sz w:val="24"/>
          <w:szCs w:val="24"/>
        </w:rPr>
        <w:t xml:space="preserve"> </w:t>
      </w:r>
      <w:r w:rsidRPr="00CD6357">
        <w:rPr>
          <w:rFonts w:cstheme="minorHAnsi"/>
          <w:sz w:val="24"/>
          <w:szCs w:val="24"/>
        </w:rPr>
        <w:t>samochód w momencie odkształcania opony i ściskania powietrza powoduje wzrost energii wewnętrznej cząsteczek gazu wewnątrz opony.</w:t>
      </w:r>
    </w:p>
    <w:p w:rsidR="0094762B" w:rsidRPr="00CD6357" w:rsidRDefault="0094762B" w:rsidP="00CD6357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CD6357">
        <w:rPr>
          <w:rFonts w:cstheme="minorHAnsi"/>
          <w:sz w:val="24"/>
          <w:szCs w:val="24"/>
        </w:rPr>
        <w:t xml:space="preserve"> Możesz spróbować (jeżeli masz dostęp do odpowiednich narzędzi) wykonać doświadczenie, w którym będziesz uderzać młotkiem w metalowy pręt położony na twardym podłożu. Okazuje się, że uderzany pręt ogrzewa się. Kowal potrafi w ten sposób rozgrzać metalowy pręt do temperatury, w jakiej zaczyna on świecić.</w:t>
      </w:r>
    </w:p>
    <w:p w:rsidR="0094762B" w:rsidRPr="00CD6357" w:rsidRDefault="0094762B" w:rsidP="00CD6357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CD6357">
        <w:rPr>
          <w:rFonts w:cstheme="minorHAnsi"/>
          <w:sz w:val="24"/>
          <w:szCs w:val="24"/>
        </w:rPr>
        <w:t>Powyższe przykłady udowadniają, że temperatura ciała może wzrosnąć dzięki wykonaniu nad nim pracy. Wzrost temperatury jest dowodem na zwiększenie się energii wewnętrznej ciał.</w:t>
      </w:r>
    </w:p>
    <w:p w:rsidR="0094762B" w:rsidRPr="00CD6357" w:rsidRDefault="0094762B" w:rsidP="00CD6357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94762B" w:rsidRDefault="0094762B" w:rsidP="00CD6357">
      <w:pPr>
        <w:pStyle w:val="Bezodstpw"/>
        <w:spacing w:line="276" w:lineRule="auto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r w:rsidRPr="00CD6357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Podsumowanie </w:t>
      </w:r>
      <w:r w:rsidR="00CD6357">
        <w:rPr>
          <w:rFonts w:eastAsia="Times New Roman" w:cstheme="minorHAnsi"/>
          <w:b/>
          <w:kern w:val="36"/>
          <w:sz w:val="24"/>
          <w:szCs w:val="24"/>
          <w:lang w:eastAsia="pl-PL"/>
        </w:rPr>
        <w:t>:</w:t>
      </w:r>
    </w:p>
    <w:p w:rsidR="00CD6357" w:rsidRDefault="00CD6357" w:rsidP="00CD6357">
      <w:pPr>
        <w:pStyle w:val="Bezodstpw"/>
        <w:spacing w:line="276" w:lineRule="auto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kern w:val="36"/>
          <w:sz w:val="24"/>
          <w:szCs w:val="24"/>
          <w:lang w:eastAsia="pl-PL"/>
        </w:rPr>
        <w:t>( Proszę przepisać do zeszytu)</w:t>
      </w:r>
    </w:p>
    <w:p w:rsidR="00CD6357" w:rsidRPr="00CD6357" w:rsidRDefault="00CD6357" w:rsidP="00CD6357">
      <w:pPr>
        <w:pStyle w:val="Bezodstpw"/>
        <w:spacing w:line="276" w:lineRule="auto"/>
        <w:rPr>
          <w:rFonts w:eastAsia="Times New Roman" w:cstheme="minorHAnsi"/>
          <w:b/>
          <w:kern w:val="36"/>
          <w:sz w:val="24"/>
          <w:szCs w:val="24"/>
          <w:lang w:eastAsia="pl-PL"/>
        </w:rPr>
      </w:pPr>
    </w:p>
    <w:p w:rsidR="0094762B" w:rsidRDefault="0094762B" w:rsidP="00CD6357">
      <w:pPr>
        <w:pStyle w:val="Bezodstpw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D6357">
        <w:rPr>
          <w:rFonts w:eastAsia="Times New Roman" w:cstheme="minorHAnsi"/>
          <w:sz w:val="24"/>
          <w:szCs w:val="24"/>
          <w:lang w:eastAsia="pl-PL"/>
        </w:rPr>
        <w:t>Energia wewnętrzna ciała to suma energii kinetycznych i potencjalnych wszystkich atomów lub cząsteczek tworzących to ciało.</w:t>
      </w:r>
    </w:p>
    <w:p w:rsidR="00C544AB" w:rsidRPr="00CD6357" w:rsidRDefault="00C544AB" w:rsidP="00C544AB">
      <w:pPr>
        <w:pStyle w:val="Bezodstpw"/>
        <w:spacing w:line="276" w:lineRule="auto"/>
        <w:ind w:left="720"/>
        <w:rPr>
          <w:rFonts w:eastAsia="Times New Roman" w:cstheme="minorHAnsi"/>
          <w:b/>
          <w:sz w:val="28"/>
          <w:szCs w:val="28"/>
          <w:vertAlign w:val="subscript"/>
          <w:lang w:eastAsia="pl-PL"/>
        </w:rPr>
      </w:pPr>
      <w:r w:rsidRPr="00CD6357">
        <w:rPr>
          <w:rFonts w:eastAsia="Times New Roman" w:cstheme="minorHAnsi"/>
          <w:b/>
          <w:sz w:val="28"/>
          <w:szCs w:val="28"/>
          <w:lang w:eastAsia="pl-PL"/>
        </w:rPr>
        <w:t>E</w:t>
      </w:r>
      <w:r w:rsidRPr="00CD6357">
        <w:rPr>
          <w:rFonts w:eastAsia="Times New Roman" w:cstheme="minorHAnsi"/>
          <w:b/>
          <w:sz w:val="28"/>
          <w:szCs w:val="28"/>
          <w:vertAlign w:val="subscript"/>
          <w:lang w:eastAsia="pl-PL"/>
        </w:rPr>
        <w:t>w</w:t>
      </w:r>
      <w:r w:rsidRPr="00CD6357">
        <w:rPr>
          <w:rFonts w:eastAsia="Times New Roman" w:cstheme="minorHAnsi"/>
          <w:b/>
          <w:sz w:val="28"/>
          <w:szCs w:val="28"/>
          <w:lang w:eastAsia="pl-PL"/>
        </w:rPr>
        <w:t xml:space="preserve"> = </w:t>
      </w:r>
      <w:proofErr w:type="spellStart"/>
      <w:r w:rsidRPr="00CD6357">
        <w:rPr>
          <w:rFonts w:eastAsia="Times New Roman" w:cstheme="minorHAnsi"/>
          <w:b/>
          <w:sz w:val="28"/>
          <w:szCs w:val="28"/>
          <w:lang w:eastAsia="pl-PL"/>
        </w:rPr>
        <w:t>E</w:t>
      </w:r>
      <w:r w:rsidRPr="00CD6357">
        <w:rPr>
          <w:rFonts w:eastAsia="Times New Roman" w:cstheme="minorHAnsi"/>
          <w:b/>
          <w:sz w:val="28"/>
          <w:szCs w:val="28"/>
          <w:vertAlign w:val="subscript"/>
          <w:lang w:eastAsia="pl-PL"/>
        </w:rPr>
        <w:t>p</w:t>
      </w:r>
      <w:proofErr w:type="spellEnd"/>
      <w:r>
        <w:rPr>
          <w:rFonts w:eastAsia="Times New Roman" w:cstheme="minorHAnsi"/>
          <w:b/>
          <w:sz w:val="28"/>
          <w:szCs w:val="28"/>
          <w:vertAlign w:val="subscript"/>
          <w:lang w:eastAsia="pl-PL"/>
        </w:rPr>
        <w:t xml:space="preserve"> </w:t>
      </w:r>
      <w:r w:rsidRPr="00CD6357">
        <w:rPr>
          <w:rFonts w:eastAsia="Times New Roman" w:cstheme="minorHAnsi"/>
          <w:b/>
          <w:sz w:val="28"/>
          <w:szCs w:val="28"/>
          <w:lang w:eastAsia="pl-PL"/>
        </w:rPr>
        <w:t>+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proofErr w:type="spellStart"/>
      <w:r w:rsidRPr="00CD6357">
        <w:rPr>
          <w:rFonts w:eastAsia="Times New Roman" w:cstheme="minorHAnsi"/>
          <w:b/>
          <w:sz w:val="28"/>
          <w:szCs w:val="28"/>
          <w:lang w:eastAsia="pl-PL"/>
        </w:rPr>
        <w:t>E</w:t>
      </w:r>
      <w:r w:rsidRPr="00CD6357">
        <w:rPr>
          <w:rFonts w:eastAsia="Times New Roman" w:cstheme="minorHAnsi"/>
          <w:b/>
          <w:sz w:val="28"/>
          <w:szCs w:val="28"/>
          <w:vertAlign w:val="subscript"/>
          <w:lang w:eastAsia="pl-PL"/>
        </w:rPr>
        <w:t>k</w:t>
      </w:r>
      <w:proofErr w:type="spellEnd"/>
    </w:p>
    <w:p w:rsidR="0094762B" w:rsidRPr="00C544AB" w:rsidRDefault="0094762B" w:rsidP="00C544AB">
      <w:pPr>
        <w:pStyle w:val="Bezodstpw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544AB">
        <w:rPr>
          <w:rFonts w:eastAsia="Times New Roman" w:cstheme="minorHAnsi"/>
          <w:sz w:val="24"/>
          <w:szCs w:val="24"/>
          <w:lang w:eastAsia="pl-PL"/>
        </w:rPr>
        <w:t>Wartość energii wewnętrznej zależy od:</w:t>
      </w:r>
    </w:p>
    <w:p w:rsidR="0094762B" w:rsidRPr="00CD6357" w:rsidRDefault="00CD6357" w:rsidP="00CD6357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94762B" w:rsidRPr="00CD6357">
        <w:rPr>
          <w:rFonts w:eastAsia="Times New Roman" w:cstheme="minorHAnsi"/>
          <w:sz w:val="24"/>
          <w:szCs w:val="24"/>
          <w:lang w:eastAsia="pl-PL"/>
        </w:rPr>
        <w:t>liczby atomów lub cząsteczek tworzących to ciało – więcej cząsteczek to więcej składników sumy;</w:t>
      </w:r>
    </w:p>
    <w:p w:rsidR="0094762B" w:rsidRPr="00CD6357" w:rsidRDefault="00CD6357" w:rsidP="00CD6357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94762B" w:rsidRPr="00CD6357">
        <w:rPr>
          <w:rFonts w:eastAsia="Times New Roman" w:cstheme="minorHAnsi"/>
          <w:sz w:val="24"/>
          <w:szCs w:val="24"/>
          <w:lang w:eastAsia="pl-PL"/>
        </w:rPr>
        <w:t>temperatury ciała – wyższa temperatura to większa wartość średniej energii kinetycznej cząsteczek;</w:t>
      </w:r>
    </w:p>
    <w:p w:rsidR="0094762B" w:rsidRDefault="00CD6357" w:rsidP="00CD6357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94762B" w:rsidRPr="00CD6357">
        <w:rPr>
          <w:rFonts w:eastAsia="Times New Roman" w:cstheme="minorHAnsi"/>
          <w:sz w:val="24"/>
          <w:szCs w:val="24"/>
          <w:lang w:eastAsia="pl-PL"/>
        </w:rPr>
        <w:t>rodzaju substancji i stanu jej skupienia – wielkość energii potencjalnej pochodzącej od oddziaływań międzycząsteczkowych zmienia się wraz ze stanem skupienia i jest różna w przypadku różnych substancji.</w:t>
      </w:r>
    </w:p>
    <w:p w:rsidR="00CD6357" w:rsidRDefault="00CD6357" w:rsidP="00CD6357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3.    </w:t>
      </w:r>
      <w:r w:rsidR="0094762B" w:rsidRPr="00CD6357">
        <w:rPr>
          <w:rFonts w:cstheme="minorHAnsi"/>
          <w:sz w:val="24"/>
          <w:szCs w:val="24"/>
        </w:rPr>
        <w:t xml:space="preserve">Praca wykonana przez ciało przeciwko sile tarcia może spowodować wzrost jego energii wewnętrznej. </w:t>
      </w:r>
    </w:p>
    <w:p w:rsidR="00CD6357" w:rsidRPr="00CD6357" w:rsidRDefault="00CD6357" w:rsidP="00CD6357">
      <w:pPr>
        <w:pStyle w:val="Bezodstpw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75509F" w:rsidRPr="00CD6357" w:rsidRDefault="00CD6357" w:rsidP="0075509F">
      <w:pPr>
        <w:rPr>
          <w:sz w:val="28"/>
          <w:szCs w:val="28"/>
          <w:u w:val="single"/>
        </w:rPr>
      </w:pPr>
      <w:r w:rsidRPr="00CD6357">
        <w:rPr>
          <w:sz w:val="28"/>
          <w:szCs w:val="28"/>
          <w:u w:val="single"/>
        </w:rPr>
        <w:t>Obejrzyj:</w:t>
      </w:r>
    </w:p>
    <w:p w:rsidR="0075509F" w:rsidRPr="00CD6357" w:rsidRDefault="00CD6357" w:rsidP="0075509F">
      <w:pPr>
        <w:pStyle w:val="Nagwek1"/>
        <w:rPr>
          <w:sz w:val="32"/>
          <w:szCs w:val="32"/>
        </w:rPr>
      </w:pPr>
      <w:hyperlink r:id="rId6" w:history="1">
        <w:r w:rsidRPr="00896AD8">
          <w:rPr>
            <w:rStyle w:val="Hipercze"/>
            <w:sz w:val="32"/>
            <w:szCs w:val="32"/>
          </w:rPr>
          <w:t>https://youtu.be/GNu7l5XDKXU</w:t>
        </w:r>
      </w:hyperlink>
      <w:r>
        <w:rPr>
          <w:sz w:val="32"/>
          <w:szCs w:val="32"/>
        </w:rPr>
        <w:t xml:space="preserve">                                                    </w:t>
      </w:r>
      <w:r w:rsidR="0075509F" w:rsidRPr="00CD6357">
        <w:rPr>
          <w:sz w:val="32"/>
          <w:szCs w:val="32"/>
        </w:rPr>
        <w:t>Jak łączą się energia wewnętrzna i temperatura?</w:t>
      </w:r>
    </w:p>
    <w:p w:rsidR="0094762B" w:rsidRPr="0075509F" w:rsidRDefault="0094762B" w:rsidP="0075509F"/>
    <w:sectPr w:rsidR="0094762B" w:rsidRPr="0075509F" w:rsidSect="00CD635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B1D"/>
    <w:multiLevelType w:val="hybridMultilevel"/>
    <w:tmpl w:val="86B4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0A0E"/>
    <w:multiLevelType w:val="multilevel"/>
    <w:tmpl w:val="4D0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B480B"/>
    <w:multiLevelType w:val="hybridMultilevel"/>
    <w:tmpl w:val="46D82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35A62"/>
    <w:multiLevelType w:val="hybridMultilevel"/>
    <w:tmpl w:val="65909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F7F0C"/>
    <w:multiLevelType w:val="multilevel"/>
    <w:tmpl w:val="619C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94762B"/>
    <w:rsid w:val="000962D7"/>
    <w:rsid w:val="0075509F"/>
    <w:rsid w:val="0094762B"/>
    <w:rsid w:val="00C544AB"/>
    <w:rsid w:val="00CD6357"/>
    <w:rsid w:val="00E64911"/>
    <w:rsid w:val="00F1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11"/>
  </w:style>
  <w:style w:type="paragraph" w:styleId="Nagwek1">
    <w:name w:val="heading 1"/>
    <w:basedOn w:val="Normalny"/>
    <w:link w:val="Nagwek1Znak"/>
    <w:uiPriority w:val="9"/>
    <w:qFormat/>
    <w:rsid w:val="00947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94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762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476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D635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D6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Nu7l5XDKX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2020-06-14T17:17:00Z</dcterms:created>
  <dcterms:modified xsi:type="dcterms:W3CDTF">2020-06-14T19:25:00Z</dcterms:modified>
</cp:coreProperties>
</file>