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C6" w:rsidRPr="00821FAF" w:rsidRDefault="007B05C6" w:rsidP="007B0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Lekcje dla kl. 7a 19</w:t>
      </w:r>
      <w:r w:rsidRPr="00821FAF">
        <w:rPr>
          <w:rFonts w:ascii="Times New Roman" w:hAnsi="Times New Roman" w:cs="Times New Roman"/>
          <w:b/>
          <w:sz w:val="24"/>
          <w:szCs w:val="24"/>
        </w:rPr>
        <w:t>-22  maja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- 20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7B05C6" w:rsidRPr="00821FAF" w:rsidRDefault="007B05C6" w:rsidP="007B05C6">
      <w:pPr>
        <w:rPr>
          <w:rFonts w:ascii="Times New Roman" w:hAnsi="Times New Roman" w:cs="Times New Roman"/>
          <w:b/>
          <w:sz w:val="24"/>
          <w:szCs w:val="24"/>
        </w:rPr>
      </w:pPr>
      <w:r w:rsidRPr="00821FAF">
        <w:rPr>
          <w:rFonts w:ascii="Times New Roman" w:hAnsi="Times New Roman" w:cs="Times New Roman"/>
          <w:b/>
          <w:sz w:val="24"/>
          <w:szCs w:val="24"/>
        </w:rPr>
        <w:t>Temat: Kto poniósł klęskę, a kto odniósł zwycięstwo?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Wyjaśnij pojęcia: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ponieść klęskę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-odnieść zwycięstwo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pytanie czy Stanisława Bozowska dokonała słusznego wyboru drogi życiowej?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Napisz dlaczego doktor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Obarecki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 się wpływom środowiska? Co dzięki temu zyskał, a co stracił?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Napisz kto zatem jest w tej sytuacji zwycięzcą, a kto przegranym?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 maja</w:t>
      </w:r>
    </w:p>
    <w:p w:rsidR="007B05C6" w:rsidRPr="00821FAF" w:rsidRDefault="007B05C6" w:rsidP="007B05C6">
      <w:pPr>
        <w:rPr>
          <w:rFonts w:ascii="Times New Roman" w:hAnsi="Times New Roman" w:cs="Times New Roman"/>
          <w:b/>
          <w:sz w:val="24"/>
          <w:szCs w:val="24"/>
        </w:rPr>
      </w:pPr>
      <w:r w:rsidRPr="00821FAF">
        <w:rPr>
          <w:rFonts w:ascii="Times New Roman" w:hAnsi="Times New Roman" w:cs="Times New Roman"/>
          <w:b/>
          <w:sz w:val="24"/>
          <w:szCs w:val="24"/>
        </w:rPr>
        <w:t>Temat: Ocena postawy bohaterów lektury „Siłaczka”.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Napisz wypracowanie na wybrany temat:</w:t>
      </w:r>
    </w:p>
    <w:p w:rsidR="007B05C6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Klęska czy zwycięstwo Stanisławy Bozowskiej- rozprawka.</w:t>
      </w:r>
    </w:p>
    <w:p w:rsidR="007B05C6" w:rsidRPr="00821FAF" w:rsidRDefault="007B05C6" w:rsidP="007B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Kogo możemy nazwać współczesną „siłaczką”- charakterystyka postaci z uzasadnieniem.</w:t>
      </w:r>
    </w:p>
    <w:p w:rsidR="00034217" w:rsidRDefault="00034217"/>
    <w:sectPr w:rsidR="0003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C6"/>
    <w:rsid w:val="00034217"/>
    <w:rsid w:val="0015725B"/>
    <w:rsid w:val="007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2020-05-11T17:04:00Z</dcterms:created>
  <dcterms:modified xsi:type="dcterms:W3CDTF">2020-05-11T17:04:00Z</dcterms:modified>
</cp:coreProperties>
</file>