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1B" w:rsidRDefault="00A21ED8">
      <w:pPr>
        <w:rPr>
          <w:b/>
        </w:rPr>
      </w:pPr>
      <w:r>
        <w:rPr>
          <w:b/>
        </w:rPr>
        <w:t xml:space="preserve"> </w:t>
      </w:r>
      <w:r w:rsidR="004D3381">
        <w:rPr>
          <w:b/>
        </w:rPr>
        <w:t>Geografia  -  klasy  7-me ( wszystkie )</w:t>
      </w:r>
    </w:p>
    <w:p w:rsidR="004D3381" w:rsidRDefault="004D3381" w:rsidP="004D3381">
      <w:pPr>
        <w:jc w:val="both"/>
        <w:rPr>
          <w:b/>
        </w:rPr>
      </w:pPr>
      <w:r>
        <w:rPr>
          <w:b/>
        </w:rPr>
        <w:t xml:space="preserve">Kochani!  Przed nami ostatni temat z działu „ Rolnictwo i przemysł Polski”. Uczniowie, którzy do tej pory nie przysłali żadnej pracy domowej mają  ostatnią szansę przed wystawieniem ocen długopisem. </w:t>
      </w:r>
    </w:p>
    <w:p w:rsidR="004D3381" w:rsidRDefault="004D3381">
      <w:pPr>
        <w:rPr>
          <w:b/>
        </w:rPr>
      </w:pPr>
      <w:r>
        <w:rPr>
          <w:b/>
        </w:rPr>
        <w:t xml:space="preserve">Temat: </w:t>
      </w:r>
      <w:r w:rsidR="00A21ED8">
        <w:rPr>
          <w:b/>
        </w:rPr>
        <w:t>Gospodarka morska</w:t>
      </w:r>
    </w:p>
    <w:p w:rsidR="00A21ED8" w:rsidRDefault="00A21ED8" w:rsidP="00A21ED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Dział gospodarki narodowej  istniejący   dzięki  położeniu  kraju nad morzem, umożliwiający  rozwój handlu, przemysłu stoczniowego, rybołówstwa i turystyki.</w:t>
      </w:r>
    </w:p>
    <w:p w:rsidR="00A21ED8" w:rsidRDefault="00A21ED8" w:rsidP="00A21ED8">
      <w:pPr>
        <w:pStyle w:val="Akapitzlist"/>
        <w:jc w:val="both"/>
        <w:rPr>
          <w:b/>
        </w:rPr>
      </w:pPr>
    </w:p>
    <w:p w:rsidR="00A21ED8" w:rsidRDefault="00A21ED8" w:rsidP="00A21ED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Największe porty morskie </w:t>
      </w:r>
    </w:p>
    <w:p w:rsidR="00A21ED8" w:rsidRDefault="00A21ED8" w:rsidP="00A21ED8">
      <w:pPr>
        <w:pStyle w:val="Akapitzlist"/>
        <w:jc w:val="both"/>
      </w:pPr>
      <w:r>
        <w:t>- na podstawie mapki podr. str. 156 wypisz nazwy największych polskich portów ( Szczecin, nie leży nad Bałtykiem, ale  jest uznawany jako przedport Świnoujścia)</w:t>
      </w:r>
    </w:p>
    <w:p w:rsidR="005E7A57" w:rsidRDefault="00A21ED8" w:rsidP="00A21ED8">
      <w:pPr>
        <w:jc w:val="both"/>
      </w:pPr>
      <w:r w:rsidRPr="005E7A57">
        <w:rPr>
          <w:b/>
        </w:rPr>
        <w:t xml:space="preserve">        3.</w:t>
      </w:r>
      <w:r>
        <w:t xml:space="preserve">   </w:t>
      </w:r>
      <w:r>
        <w:rPr>
          <w:b/>
        </w:rPr>
        <w:t>Struktura przeładunków</w:t>
      </w:r>
      <w:r w:rsidR="005E7A57">
        <w:rPr>
          <w:b/>
        </w:rPr>
        <w:t xml:space="preserve"> </w:t>
      </w:r>
      <w:r>
        <w:rPr>
          <w:b/>
        </w:rPr>
        <w:t xml:space="preserve"> w najważnie</w:t>
      </w:r>
      <w:r w:rsidR="005E7A57">
        <w:rPr>
          <w:b/>
        </w:rPr>
        <w:t xml:space="preserve">jszych portach morskich w Polsce </w:t>
      </w:r>
      <w:r w:rsidR="005E7A57">
        <w:t xml:space="preserve"> ( na podstawie wykresów słupkowych z podr. str. 157</w:t>
      </w:r>
      <w:r w:rsidR="00D84245">
        <w:t xml:space="preserve"> dokonaj analizy </w:t>
      </w:r>
      <w:r w:rsidR="00686AB7">
        <w:t xml:space="preserve">przeładunków  </w:t>
      </w:r>
      <w:r w:rsidR="00D84245">
        <w:t xml:space="preserve">dla czterech </w:t>
      </w:r>
      <w:r w:rsidR="00686AB7">
        <w:t xml:space="preserve">polskich </w:t>
      </w:r>
      <w:r w:rsidR="00D84245">
        <w:t>portów</w:t>
      </w:r>
      <w:r w:rsidR="005E7A57">
        <w:t xml:space="preserve"> )</w:t>
      </w:r>
    </w:p>
    <w:p w:rsidR="005E7A57" w:rsidRDefault="005E7A57" w:rsidP="00A21ED8">
      <w:pPr>
        <w:jc w:val="both"/>
        <w:rPr>
          <w:b/>
        </w:rPr>
      </w:pPr>
      <w:r>
        <w:t xml:space="preserve">       </w:t>
      </w:r>
      <w:r w:rsidR="00D84245">
        <w:t>4.     P</w:t>
      </w:r>
      <w:r w:rsidRPr="005E7A57">
        <w:rPr>
          <w:b/>
        </w:rPr>
        <w:t>rzemysł stoczniowy</w:t>
      </w:r>
    </w:p>
    <w:p w:rsidR="005E7A57" w:rsidRDefault="00686AB7" w:rsidP="00A21ED8">
      <w:pPr>
        <w:jc w:val="both"/>
      </w:pPr>
      <w:r>
        <w:rPr>
          <w:b/>
        </w:rPr>
        <w:t xml:space="preserve">           </w:t>
      </w:r>
      <w:r w:rsidR="005E7A57">
        <w:rPr>
          <w:b/>
        </w:rPr>
        <w:t xml:space="preserve"> -  </w:t>
      </w:r>
      <w:r w:rsidR="005E7A57">
        <w:t xml:space="preserve">Trudny etap restrukturyzacji i prywatyzacji </w:t>
      </w:r>
      <w:r w:rsidR="005E7A57">
        <w:rPr>
          <w:b/>
        </w:rPr>
        <w:t xml:space="preserve"> </w:t>
      </w:r>
      <w:r w:rsidR="005E7A57">
        <w:t>polskich stoczni ( upadek wielkich stoczni )</w:t>
      </w:r>
    </w:p>
    <w:p w:rsidR="005E7A57" w:rsidRPr="005E7A57" w:rsidRDefault="005E7A57" w:rsidP="00A21ED8">
      <w:pPr>
        <w:jc w:val="both"/>
      </w:pPr>
      <w:r>
        <w:t xml:space="preserve">            -  Dynamiczny rozwój prywatnych małych i średnich stoczni</w:t>
      </w:r>
    </w:p>
    <w:p w:rsidR="005E7A57" w:rsidRDefault="005E7A57" w:rsidP="00A21ED8">
      <w:pPr>
        <w:jc w:val="both"/>
      </w:pPr>
      <w:r>
        <w:rPr>
          <w:b/>
        </w:rPr>
        <w:t xml:space="preserve">            -  </w:t>
      </w:r>
      <w:r>
        <w:t>Przykłady działalności  obecnych stoczni w Polsce</w:t>
      </w:r>
      <w:r w:rsidR="008D1C37">
        <w:t>:</w:t>
      </w:r>
    </w:p>
    <w:p w:rsidR="008D1C37" w:rsidRDefault="008D1C37" w:rsidP="008D1C37">
      <w:pPr>
        <w:pStyle w:val="Akapitzlist"/>
        <w:numPr>
          <w:ilvl w:val="0"/>
          <w:numId w:val="3"/>
        </w:numPr>
        <w:jc w:val="both"/>
      </w:pPr>
      <w:r>
        <w:t>Budowa specjalistycznych statków</w:t>
      </w:r>
    </w:p>
    <w:p w:rsidR="008D1C37" w:rsidRDefault="008D1C37" w:rsidP="008D1C37">
      <w:pPr>
        <w:pStyle w:val="Akapitzlist"/>
        <w:numPr>
          <w:ilvl w:val="0"/>
          <w:numId w:val="3"/>
        </w:numPr>
        <w:jc w:val="both"/>
      </w:pPr>
      <w:r>
        <w:t>Projektowanie  wyposażenia dla nowoczesnych i</w:t>
      </w:r>
      <w:r w:rsidR="00686AB7">
        <w:t xml:space="preserve"> </w:t>
      </w:r>
      <w:r>
        <w:t xml:space="preserve"> luksusowych </w:t>
      </w:r>
      <w:r w:rsidR="00686AB7">
        <w:t>jednostek pływających</w:t>
      </w:r>
    </w:p>
    <w:p w:rsidR="008D1C37" w:rsidRDefault="008D1C37" w:rsidP="008D1C37">
      <w:pPr>
        <w:pStyle w:val="Akapitzlist"/>
        <w:numPr>
          <w:ilvl w:val="0"/>
          <w:numId w:val="3"/>
        </w:numPr>
        <w:jc w:val="both"/>
      </w:pPr>
      <w:r>
        <w:t xml:space="preserve">Przeprowadzanie remontów </w:t>
      </w:r>
    </w:p>
    <w:p w:rsidR="008D1C37" w:rsidRDefault="008D1C37" w:rsidP="008D1C37">
      <w:pPr>
        <w:pStyle w:val="Akapitzlist"/>
        <w:numPr>
          <w:ilvl w:val="0"/>
          <w:numId w:val="3"/>
        </w:numPr>
        <w:jc w:val="both"/>
      </w:pPr>
      <w:r>
        <w:t>Budowanie platform wiertniczych na morzach</w:t>
      </w:r>
    </w:p>
    <w:p w:rsidR="008D1C37" w:rsidRDefault="008D1C37" w:rsidP="008D1C37">
      <w:pPr>
        <w:jc w:val="both"/>
      </w:pPr>
      <w:r>
        <w:t xml:space="preserve">            -  </w:t>
      </w:r>
      <w:r w:rsidRPr="008D1C37">
        <w:rPr>
          <w:b/>
        </w:rPr>
        <w:t>Bardzo dynamiczny rozwój stoczni jachtowych</w:t>
      </w:r>
      <w:r>
        <w:rPr>
          <w:b/>
        </w:rPr>
        <w:t xml:space="preserve"> ( </w:t>
      </w:r>
      <w:r>
        <w:t>wysoka jakość, ciekawe wzornictwo, konkurencyjne ceny ). Główne kierunki eksportu polskich jachtów to :</w:t>
      </w:r>
      <w:r w:rsidR="00686AB7">
        <w:t xml:space="preserve"> </w:t>
      </w:r>
      <w:r w:rsidRPr="00686AB7">
        <w:rPr>
          <w:b/>
        </w:rPr>
        <w:t>USA, Norwegia i Niemcy .</w:t>
      </w:r>
    </w:p>
    <w:p w:rsidR="008D1C37" w:rsidRDefault="008D1C37" w:rsidP="008D1C37">
      <w:pPr>
        <w:jc w:val="both"/>
        <w:rPr>
          <w:b/>
        </w:rPr>
      </w:pPr>
      <w:r>
        <w:t xml:space="preserve">        </w:t>
      </w:r>
      <w:r>
        <w:rPr>
          <w:b/>
        </w:rPr>
        <w:t>5.   Rybołówstwo</w:t>
      </w:r>
    </w:p>
    <w:p w:rsidR="008D1C37" w:rsidRDefault="008D1C37" w:rsidP="008D1C37">
      <w:pPr>
        <w:jc w:val="both"/>
        <w:rPr>
          <w:b/>
        </w:rPr>
      </w:pPr>
      <w:r>
        <w:rPr>
          <w:b/>
        </w:rPr>
        <w:t xml:space="preserve">              - struktura polskich połowów  na podstawie diagramu kołowego ( podr. str.158 )</w:t>
      </w:r>
    </w:p>
    <w:p w:rsidR="008D1C37" w:rsidRDefault="008D1C37" w:rsidP="008D1C37">
      <w:pPr>
        <w:jc w:val="both"/>
      </w:pPr>
      <w:r>
        <w:rPr>
          <w:b/>
        </w:rPr>
        <w:t xml:space="preserve">                 </w:t>
      </w:r>
      <w:r>
        <w:t xml:space="preserve"> ( wymień najczęściej poławiane ryby z łowisk Morza Bałtyck</w:t>
      </w:r>
      <w:r w:rsidR="00CA21F2">
        <w:t>i</w:t>
      </w:r>
      <w:r>
        <w:t>ego, podaj udział procentowy</w:t>
      </w:r>
      <w:r w:rsidR="00CA21F2">
        <w:t xml:space="preserve"> )</w:t>
      </w:r>
    </w:p>
    <w:p w:rsidR="00CA21F2" w:rsidRDefault="00CA21F2" w:rsidP="008D1C37">
      <w:pPr>
        <w:jc w:val="both"/>
        <w:rPr>
          <w:b/>
        </w:rPr>
      </w:pPr>
      <w:r>
        <w:t xml:space="preserve">       </w:t>
      </w:r>
      <w:r>
        <w:rPr>
          <w:b/>
        </w:rPr>
        <w:t>6. Perspektywy rozwoju gospodarki morskiej w Polsce</w:t>
      </w:r>
    </w:p>
    <w:p w:rsidR="00CA21F2" w:rsidRDefault="00CA21F2" w:rsidP="008D1C37">
      <w:pPr>
        <w:jc w:val="both"/>
        <w:rPr>
          <w:b/>
        </w:rPr>
      </w:pPr>
      <w:r>
        <w:rPr>
          <w:b/>
        </w:rPr>
        <w:t xml:space="preserve">           -  największy na Bałtyku  terminal  głębokowodny w Gdańsku</w:t>
      </w:r>
    </w:p>
    <w:p w:rsidR="00CA21F2" w:rsidRDefault="00CA21F2" w:rsidP="008D1C37">
      <w:pPr>
        <w:jc w:val="both"/>
        <w:rPr>
          <w:b/>
        </w:rPr>
      </w:pPr>
      <w:r>
        <w:rPr>
          <w:b/>
        </w:rPr>
        <w:t xml:space="preserve">          -   terminal gazowy w Świnoujściu ( odbiór skroplonego gazu )</w:t>
      </w:r>
    </w:p>
    <w:p w:rsidR="00CA21F2" w:rsidRDefault="00686AB7" w:rsidP="008D1C37">
      <w:pPr>
        <w:jc w:val="both"/>
        <w:rPr>
          <w:b/>
        </w:rPr>
      </w:pPr>
      <w:r>
        <w:rPr>
          <w:b/>
        </w:rPr>
        <w:t xml:space="preserve">          -  </w:t>
      </w:r>
      <w:r w:rsidR="00CA21F2">
        <w:rPr>
          <w:b/>
        </w:rPr>
        <w:t>uruchomienie stałych połączeń z Chinami</w:t>
      </w:r>
      <w:r w:rsidR="00DA1CDC">
        <w:rPr>
          <w:b/>
        </w:rPr>
        <w:t xml:space="preserve"> </w:t>
      </w:r>
      <w:r>
        <w:rPr>
          <w:b/>
        </w:rPr>
        <w:t>-</w:t>
      </w:r>
      <w:r w:rsidR="00DA1CDC">
        <w:rPr>
          <w:b/>
        </w:rPr>
        <w:t xml:space="preserve"> rozwój wymiany handlowej z krajami azjatyckimi </w:t>
      </w:r>
    </w:p>
    <w:p w:rsidR="00D84245" w:rsidRDefault="00D84245" w:rsidP="008D1C37">
      <w:pPr>
        <w:jc w:val="both"/>
        <w:rPr>
          <w:b/>
        </w:rPr>
      </w:pPr>
      <w:r>
        <w:rPr>
          <w:b/>
        </w:rPr>
        <w:t xml:space="preserve">      7.  Sporządzenie notatki  w zeszycie przedmiotowym i wypełnienie ćwiczeń.</w:t>
      </w:r>
    </w:p>
    <w:p w:rsidR="00D84245" w:rsidRPr="00CA21F2" w:rsidRDefault="00D84245" w:rsidP="008D1C37">
      <w:pPr>
        <w:jc w:val="both"/>
        <w:rPr>
          <w:b/>
        </w:rPr>
      </w:pPr>
      <w:r>
        <w:rPr>
          <w:b/>
        </w:rPr>
        <w:t xml:space="preserve">PS. Życzę przyjemnej pracy                                                                       Pozdrawiam. Anna Majewska </w:t>
      </w:r>
      <w:bookmarkStart w:id="0" w:name="_GoBack"/>
      <w:bookmarkEnd w:id="0"/>
    </w:p>
    <w:sectPr w:rsidR="00D84245" w:rsidRPr="00CA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1E7F"/>
    <w:multiLevelType w:val="hybridMultilevel"/>
    <w:tmpl w:val="6C4C2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5945"/>
    <w:multiLevelType w:val="hybridMultilevel"/>
    <w:tmpl w:val="04E6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74C8"/>
    <w:multiLevelType w:val="hybridMultilevel"/>
    <w:tmpl w:val="BCB89714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1"/>
    <w:rsid w:val="0049571B"/>
    <w:rsid w:val="004D3381"/>
    <w:rsid w:val="005E7A57"/>
    <w:rsid w:val="00686AB7"/>
    <w:rsid w:val="008D1C37"/>
    <w:rsid w:val="00A21ED8"/>
    <w:rsid w:val="00CA21F2"/>
    <w:rsid w:val="00D84245"/>
    <w:rsid w:val="00DA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7</cp:revision>
  <dcterms:created xsi:type="dcterms:W3CDTF">2020-05-31T13:36:00Z</dcterms:created>
  <dcterms:modified xsi:type="dcterms:W3CDTF">2020-05-31T14:36:00Z</dcterms:modified>
</cp:coreProperties>
</file>