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6E" w:rsidRDefault="0032166E" w:rsidP="0032166E">
      <w:pPr>
        <w:pStyle w:val="Bezodstpw"/>
        <w:rPr>
          <w:sz w:val="28"/>
          <w:szCs w:val="28"/>
        </w:rPr>
      </w:pPr>
      <w:r>
        <w:rPr>
          <w:sz w:val="28"/>
          <w:szCs w:val="28"/>
        </w:rPr>
        <w:t>Temat: Energia mechaniczna.</w:t>
      </w:r>
    </w:p>
    <w:p w:rsidR="0032166E" w:rsidRPr="0032166E" w:rsidRDefault="0032166E" w:rsidP="0032166E">
      <w:pPr>
        <w:pStyle w:val="Bezodstpw"/>
        <w:rPr>
          <w:sz w:val="28"/>
          <w:szCs w:val="28"/>
        </w:rPr>
      </w:pPr>
    </w:p>
    <w:p w:rsidR="0032166E" w:rsidRPr="0032166E" w:rsidRDefault="0032166E">
      <w:pPr>
        <w:rPr>
          <w:sz w:val="24"/>
          <w:szCs w:val="24"/>
        </w:rPr>
      </w:pPr>
    </w:p>
    <w:p w:rsidR="0032166E" w:rsidRDefault="0032166E">
      <w:pPr>
        <w:rPr>
          <w:sz w:val="24"/>
          <w:szCs w:val="24"/>
        </w:rPr>
      </w:pPr>
      <w:r w:rsidRPr="0032166E">
        <w:rPr>
          <w:sz w:val="24"/>
          <w:szCs w:val="24"/>
        </w:rPr>
        <w:t xml:space="preserve">W prasie i w serwisach informacyjnych często padają słowa: dostawcy energii, minister do spraw energii, zapotrzebowanie na energię, spór (czasem wojna) o energię – ale czym właściwie jest ta cała „energia”? </w:t>
      </w:r>
    </w:p>
    <w:p w:rsidR="0032166E" w:rsidRPr="0024292D" w:rsidRDefault="0032166E" w:rsidP="0024292D">
      <w:pPr>
        <w:pStyle w:val="Bezodstpw"/>
        <w:jc w:val="both"/>
        <w:rPr>
          <w:sz w:val="24"/>
          <w:szCs w:val="24"/>
        </w:rPr>
      </w:pPr>
      <w:r w:rsidRPr="0024292D">
        <w:rPr>
          <w:sz w:val="24"/>
          <w:szCs w:val="24"/>
        </w:rPr>
        <w:t>Energia otacza nas z każdej strony. Jest uwalniana we wszystkich komórkach naszego organizmu i sprzętach domowych. Występuje również w przyrodzie. Krótko mówiąc – jest po prostu wszędzie.</w:t>
      </w:r>
    </w:p>
    <w:p w:rsidR="0032166E" w:rsidRPr="0024292D" w:rsidRDefault="0032166E" w:rsidP="0024292D">
      <w:pPr>
        <w:pStyle w:val="Bezodstpw"/>
        <w:jc w:val="both"/>
        <w:rPr>
          <w:sz w:val="24"/>
          <w:szCs w:val="24"/>
        </w:rPr>
      </w:pPr>
    </w:p>
    <w:p w:rsidR="00613014" w:rsidRPr="0024292D" w:rsidRDefault="0032166E" w:rsidP="0024292D">
      <w:pPr>
        <w:pStyle w:val="Bezodstpw"/>
        <w:jc w:val="both"/>
        <w:rPr>
          <w:sz w:val="24"/>
          <w:szCs w:val="24"/>
        </w:rPr>
      </w:pPr>
      <w:r w:rsidRPr="0024292D">
        <w:rPr>
          <w:sz w:val="24"/>
          <w:szCs w:val="24"/>
        </w:rPr>
        <w:t>Żadne z czysto fizycznych pojęć nie zrobiło aż takiej kariery w mowie potocznej, jak słowo „energia”, chociaż jego najkrótsza definicja jest prosta – to praca zmagazynowana np. przez sprężynę.</w:t>
      </w:r>
    </w:p>
    <w:p w:rsidR="0032166E" w:rsidRPr="0024292D" w:rsidRDefault="0032166E" w:rsidP="0024292D">
      <w:pPr>
        <w:pStyle w:val="Bezodstpw"/>
        <w:jc w:val="both"/>
        <w:rPr>
          <w:sz w:val="24"/>
          <w:szCs w:val="24"/>
        </w:rPr>
      </w:pPr>
    </w:p>
    <w:p w:rsidR="0032166E" w:rsidRPr="0024292D" w:rsidRDefault="0032166E" w:rsidP="0024292D">
      <w:pPr>
        <w:pStyle w:val="Bezodstpw"/>
        <w:jc w:val="both"/>
        <w:rPr>
          <w:sz w:val="24"/>
          <w:szCs w:val="24"/>
        </w:rPr>
      </w:pPr>
    </w:p>
    <w:p w:rsidR="0032166E" w:rsidRPr="0024292D" w:rsidRDefault="0032166E" w:rsidP="0024292D">
      <w:pPr>
        <w:pStyle w:val="Bezodstpw"/>
        <w:jc w:val="both"/>
        <w:rPr>
          <w:sz w:val="24"/>
          <w:szCs w:val="24"/>
        </w:rPr>
      </w:pPr>
      <w:r w:rsidRPr="0024292D">
        <w:rPr>
          <w:sz w:val="24"/>
          <w:szCs w:val="24"/>
        </w:rPr>
        <w:t>Mówimy, że wykonanie jednej pracy i zmiana położenia ciała spowodowały zgromadzenie pewnej energii, dzięki której ciało to zyskało możliwość wykonania innej pracy.</w:t>
      </w:r>
    </w:p>
    <w:p w:rsidR="0032166E" w:rsidRPr="0024292D" w:rsidRDefault="0032166E" w:rsidP="0024292D">
      <w:pPr>
        <w:pStyle w:val="Bezodstpw"/>
        <w:numPr>
          <w:ilvl w:val="0"/>
          <w:numId w:val="2"/>
        </w:numPr>
        <w:jc w:val="both"/>
        <w:rPr>
          <w:sz w:val="24"/>
          <w:szCs w:val="24"/>
        </w:rPr>
      </w:pPr>
      <w:r w:rsidRPr="0024292D">
        <w:rPr>
          <w:sz w:val="24"/>
          <w:szCs w:val="24"/>
        </w:rPr>
        <w:t>Jeżeli na stole znajduje się lampa, to trudno sobie wyobrazić, aby mogła ona wykonać jakąś pracę. Gdyby jednak zawiesić ją na pewnej wysokości, to podczas spadania mogłaby ona wykonać pracę (na przykład tłukąc talerz leżący na stole pod lampą). Jednak aby zawiesić lampę, musimy ją podnieść do góry, a zatem działając pewną siłą, wykonać pracę. Jeżeli chcemy powiesić lampę wyżej, praca ta musi być większa, ponieważ działamy taką samą siłą, ale na dłuższej drodze. Wisząca na większej wysokości lampa ma większą energię i może wykonać większą pracę.</w:t>
      </w:r>
    </w:p>
    <w:p w:rsidR="0024292D" w:rsidRDefault="0032166E" w:rsidP="0024292D">
      <w:pPr>
        <w:pStyle w:val="Bezodstpw"/>
        <w:jc w:val="both"/>
        <w:rPr>
          <w:sz w:val="24"/>
          <w:szCs w:val="24"/>
        </w:rPr>
      </w:pPr>
      <w:r w:rsidRPr="0024292D">
        <w:rPr>
          <w:sz w:val="24"/>
          <w:szCs w:val="24"/>
        </w:rPr>
        <w:t>Właściwość ta jest charakterystyczna dla wszystkich ciał, które zostały podniesione nad powierzchnię Ziemi. Praca włożona w zmianę położenia tych ciał w pionie zostaje w nich „zmagazynowana”, a one same mogą ją „oddać”.</w:t>
      </w:r>
    </w:p>
    <w:p w:rsidR="0024292D" w:rsidRPr="0024292D" w:rsidRDefault="0024292D" w:rsidP="0024292D">
      <w:pPr>
        <w:pStyle w:val="Bezodstpw"/>
        <w:jc w:val="center"/>
        <w:rPr>
          <w:sz w:val="24"/>
          <w:szCs w:val="24"/>
        </w:rPr>
      </w:pPr>
      <w:r>
        <w:rPr>
          <w:noProof/>
          <w:lang w:eastAsia="pl-PL"/>
        </w:rPr>
        <w:drawing>
          <wp:inline distT="0" distB="0" distL="0" distR="0">
            <wp:extent cx="2653030" cy="1682115"/>
            <wp:effectExtent l="19050" t="0" r="0" b="0"/>
            <wp:docPr id="7" name="Obraz 7" descr="Energia potencjalna ciężk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ergia potencjalna ciężkosci"/>
                    <pic:cNvPicPr>
                      <a:picLocks noChangeAspect="1" noChangeArrowheads="1"/>
                    </pic:cNvPicPr>
                  </pic:nvPicPr>
                  <pic:blipFill>
                    <a:blip r:embed="rId5" cstate="print"/>
                    <a:srcRect/>
                    <a:stretch>
                      <a:fillRect/>
                    </a:stretch>
                  </pic:blipFill>
                  <pic:spPr bwMode="auto">
                    <a:xfrm>
                      <a:off x="0" y="0"/>
                      <a:ext cx="2653030" cy="1682115"/>
                    </a:xfrm>
                    <a:prstGeom prst="rect">
                      <a:avLst/>
                    </a:prstGeom>
                    <a:noFill/>
                    <a:ln w="9525">
                      <a:noFill/>
                      <a:miter lim="800000"/>
                      <a:headEnd/>
                      <a:tailEnd/>
                    </a:ln>
                  </pic:spPr>
                </pic:pic>
              </a:graphicData>
            </a:graphic>
          </wp:inline>
        </w:drawing>
      </w:r>
    </w:p>
    <w:p w:rsidR="0032166E" w:rsidRPr="0024292D" w:rsidRDefault="0032166E" w:rsidP="0024292D">
      <w:pPr>
        <w:pStyle w:val="Bezodstpw"/>
        <w:jc w:val="both"/>
        <w:rPr>
          <w:sz w:val="24"/>
          <w:szCs w:val="24"/>
        </w:rPr>
      </w:pPr>
    </w:p>
    <w:p w:rsidR="0032166E" w:rsidRDefault="0032166E" w:rsidP="0024292D">
      <w:pPr>
        <w:pStyle w:val="Bezodstpw"/>
        <w:numPr>
          <w:ilvl w:val="0"/>
          <w:numId w:val="2"/>
        </w:numPr>
        <w:jc w:val="both"/>
        <w:rPr>
          <w:rFonts w:cstheme="minorHAnsi"/>
          <w:sz w:val="24"/>
          <w:szCs w:val="24"/>
        </w:rPr>
      </w:pPr>
      <w:r w:rsidRPr="0024292D">
        <w:rPr>
          <w:rFonts w:cstheme="minorHAnsi"/>
          <w:sz w:val="24"/>
          <w:szCs w:val="24"/>
        </w:rPr>
        <w:t>Podczas gry w kręgle rozpędzamy kulę – wykonujemy przy tym pracę (działamy na kulę siłą i przesuwamy na pewną odległość), następnie rozpędzona kula przesuwa i przewraca kręgle. Poruszające się ciało ma możliwość wykonania pracy. Mówimy, że posiada pewną energię związaną z ruchem.</w:t>
      </w:r>
    </w:p>
    <w:p w:rsidR="0024292D" w:rsidRPr="0024292D" w:rsidRDefault="0024292D" w:rsidP="0024292D">
      <w:pPr>
        <w:pStyle w:val="Bezodstpw"/>
        <w:ind w:left="720"/>
        <w:jc w:val="both"/>
        <w:rPr>
          <w:rFonts w:cstheme="minorHAnsi"/>
          <w:sz w:val="24"/>
          <w:szCs w:val="24"/>
        </w:rPr>
      </w:pPr>
      <w:r>
        <w:rPr>
          <w:noProof/>
          <w:lang w:eastAsia="pl-PL"/>
        </w:rPr>
        <w:lastRenderedPageBreak/>
        <w:drawing>
          <wp:inline distT="0" distB="0" distL="0" distR="0">
            <wp:extent cx="4876800" cy="2709545"/>
            <wp:effectExtent l="19050" t="0" r="0" b="0"/>
            <wp:docPr id="1" name="Obraz 1" descr="Rodzaje energii mechanicznej | AleK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aje energii mechanicznej | AleKlasa"/>
                    <pic:cNvPicPr>
                      <a:picLocks noChangeAspect="1" noChangeArrowheads="1"/>
                    </pic:cNvPicPr>
                  </pic:nvPicPr>
                  <pic:blipFill>
                    <a:blip r:embed="rId6" cstate="print"/>
                    <a:srcRect/>
                    <a:stretch>
                      <a:fillRect/>
                    </a:stretch>
                  </pic:blipFill>
                  <pic:spPr bwMode="auto">
                    <a:xfrm>
                      <a:off x="0" y="0"/>
                      <a:ext cx="4876800" cy="2709545"/>
                    </a:xfrm>
                    <a:prstGeom prst="rect">
                      <a:avLst/>
                    </a:prstGeom>
                    <a:noFill/>
                    <a:ln w="9525">
                      <a:noFill/>
                      <a:miter lim="800000"/>
                      <a:headEnd/>
                      <a:tailEnd/>
                    </a:ln>
                  </pic:spPr>
                </pic:pic>
              </a:graphicData>
            </a:graphic>
          </wp:inline>
        </w:drawing>
      </w:r>
    </w:p>
    <w:p w:rsidR="0032166E" w:rsidRDefault="0032166E" w:rsidP="0024292D">
      <w:pPr>
        <w:pStyle w:val="Bezodstpw"/>
        <w:rPr>
          <w:sz w:val="24"/>
          <w:szCs w:val="24"/>
          <w:lang w:eastAsia="pl-PL"/>
        </w:rPr>
      </w:pPr>
      <w:r w:rsidRPr="0024292D">
        <w:rPr>
          <w:sz w:val="24"/>
          <w:szCs w:val="24"/>
          <w:lang w:eastAsia="pl-PL"/>
        </w:rPr>
        <w:t>Z powyższych przykładów widać, że wykonanie nad ciałem pracy prowadzi do zmiany jego stanu. Ciało poprzez zmianę położenia lub uzyskanie prędkości ma możliwość wykonania pracy. Mówimy, że takie ciało zyskuje energię. Energia ta związana jest ze zmianą położenia lub zmianą prędkości i nazywamy ją energią mechaniczną.</w:t>
      </w:r>
    </w:p>
    <w:p w:rsidR="00777F14" w:rsidRPr="0024292D" w:rsidRDefault="00777F14" w:rsidP="0024292D">
      <w:pPr>
        <w:pStyle w:val="Bezodstpw"/>
        <w:rPr>
          <w:sz w:val="24"/>
          <w:szCs w:val="24"/>
          <w:lang w:eastAsia="pl-PL"/>
        </w:rPr>
      </w:pPr>
    </w:p>
    <w:p w:rsidR="0032166E" w:rsidRPr="0024292D" w:rsidRDefault="0032166E" w:rsidP="0024292D">
      <w:pPr>
        <w:pStyle w:val="Bezodstpw"/>
        <w:rPr>
          <w:sz w:val="24"/>
          <w:szCs w:val="24"/>
          <w:lang w:eastAsia="pl-PL"/>
        </w:rPr>
      </w:pPr>
      <w:r w:rsidRPr="0024292D">
        <w:rPr>
          <w:sz w:val="24"/>
          <w:szCs w:val="24"/>
          <w:lang w:eastAsia="pl-PL"/>
        </w:rPr>
        <w:t>Energię tę możemy podzielić na dwie kategorie:</w:t>
      </w:r>
    </w:p>
    <w:p w:rsidR="0032166E" w:rsidRPr="0024292D" w:rsidRDefault="0032166E" w:rsidP="0024292D">
      <w:pPr>
        <w:pStyle w:val="Bezodstpw"/>
        <w:rPr>
          <w:sz w:val="24"/>
          <w:szCs w:val="24"/>
          <w:lang w:eastAsia="pl-PL"/>
        </w:rPr>
      </w:pPr>
      <w:r w:rsidRPr="0024292D">
        <w:rPr>
          <w:sz w:val="24"/>
          <w:szCs w:val="24"/>
          <w:lang w:eastAsia="pl-PL"/>
        </w:rPr>
        <w:t xml:space="preserve">Zależną od wzajemnego położenia oddziałujących </w:t>
      </w:r>
      <w:r w:rsidR="0024292D">
        <w:rPr>
          <w:sz w:val="24"/>
          <w:szCs w:val="24"/>
          <w:lang w:eastAsia="pl-PL"/>
        </w:rPr>
        <w:t xml:space="preserve">ciał </w:t>
      </w:r>
      <w:r w:rsidRPr="0024292D">
        <w:rPr>
          <w:sz w:val="24"/>
          <w:szCs w:val="24"/>
          <w:lang w:eastAsia="pl-PL"/>
        </w:rPr>
        <w:t xml:space="preserve"> – tę kategorię nazywamy </w:t>
      </w:r>
      <w:r w:rsidRPr="0024292D">
        <w:rPr>
          <w:b/>
          <w:bCs/>
          <w:sz w:val="24"/>
          <w:szCs w:val="24"/>
          <w:lang w:eastAsia="pl-PL"/>
        </w:rPr>
        <w:t>energią potencjalną</w:t>
      </w:r>
      <w:r w:rsidRPr="0024292D">
        <w:rPr>
          <w:sz w:val="24"/>
          <w:szCs w:val="24"/>
          <w:lang w:eastAsia="pl-PL"/>
        </w:rPr>
        <w:t>. Zmiana położenia ciał jest czynnikiem umożliwiającym wykonanie przez nie pracy. Przykładowo: wiszący nad wbijanym słupem młot kafara może wykonać pracę dopiero wtedy, gdy spadnie i uderzy w słup.</w:t>
      </w:r>
    </w:p>
    <w:p w:rsidR="0032166E" w:rsidRPr="0024292D" w:rsidRDefault="0032166E" w:rsidP="0024292D">
      <w:pPr>
        <w:pStyle w:val="Bezodstpw"/>
        <w:rPr>
          <w:sz w:val="24"/>
          <w:szCs w:val="24"/>
          <w:lang w:eastAsia="pl-PL"/>
        </w:rPr>
      </w:pPr>
      <w:r w:rsidRPr="0024292D">
        <w:rPr>
          <w:sz w:val="24"/>
          <w:szCs w:val="24"/>
          <w:lang w:eastAsia="pl-PL"/>
        </w:rPr>
        <w:t xml:space="preserve">Zależną od ruchu ciała (jak w przypadku kręgli) – tę postać energii nazywamy </w:t>
      </w:r>
      <w:r w:rsidRPr="0024292D">
        <w:rPr>
          <w:b/>
          <w:bCs/>
          <w:sz w:val="24"/>
          <w:szCs w:val="24"/>
          <w:lang w:eastAsia="pl-PL"/>
        </w:rPr>
        <w:t>energią kinetyczną</w:t>
      </w:r>
      <w:r w:rsidRPr="0024292D">
        <w:rPr>
          <w:sz w:val="24"/>
          <w:szCs w:val="24"/>
          <w:lang w:eastAsia="pl-PL"/>
        </w:rPr>
        <w:t xml:space="preserve">. Ciało będące w ruchu może wykonać pracę. </w:t>
      </w:r>
    </w:p>
    <w:p w:rsidR="0024292D" w:rsidRDefault="0024292D" w:rsidP="0032166E">
      <w:pPr>
        <w:spacing w:after="0" w:line="240" w:lineRule="auto"/>
        <w:rPr>
          <w:rFonts w:ascii="Times New Roman" w:eastAsia="Times New Roman" w:hAnsi="Times New Roman" w:cs="Times New Roman"/>
          <w:sz w:val="24"/>
          <w:szCs w:val="24"/>
          <w:lang w:eastAsia="pl-PL"/>
        </w:rPr>
      </w:pPr>
    </w:p>
    <w:p w:rsidR="0032166E" w:rsidRDefault="0024292D" w:rsidP="0024292D">
      <w:pPr>
        <w:spacing w:after="0" w:line="240" w:lineRule="auto"/>
        <w:rPr>
          <w:rFonts w:eastAsia="Times New Roman" w:cstheme="minorHAnsi"/>
          <w:sz w:val="28"/>
          <w:szCs w:val="28"/>
          <w:u w:val="single"/>
          <w:lang w:eastAsia="pl-PL"/>
        </w:rPr>
      </w:pPr>
      <w:r>
        <w:rPr>
          <w:rFonts w:eastAsia="Times New Roman" w:cstheme="minorHAnsi"/>
          <w:sz w:val="28"/>
          <w:szCs w:val="28"/>
          <w:u w:val="single"/>
          <w:lang w:eastAsia="pl-PL"/>
        </w:rPr>
        <w:t>E</w:t>
      </w:r>
      <w:r w:rsidR="0032166E" w:rsidRPr="0032166E">
        <w:rPr>
          <w:rFonts w:eastAsia="Times New Roman" w:cstheme="minorHAnsi"/>
          <w:sz w:val="28"/>
          <w:szCs w:val="28"/>
          <w:u w:val="single"/>
          <w:lang w:eastAsia="pl-PL"/>
        </w:rPr>
        <w:t>nergia– wielkość fizyczna charakteryzująca ciało lub układ ciał i związana z pracą, którą to ciało jest w stanie wykonać. Ciało (układ ciał) posiada energię, jeśli jest zdolne do wykonania pracy.</w:t>
      </w:r>
    </w:p>
    <w:p w:rsidR="0024292D" w:rsidRPr="0032166E" w:rsidRDefault="0024292D" w:rsidP="0024292D">
      <w:pPr>
        <w:spacing w:after="0" w:line="240" w:lineRule="auto"/>
        <w:rPr>
          <w:rFonts w:eastAsia="Times New Roman" w:cstheme="minorHAnsi"/>
          <w:sz w:val="28"/>
          <w:szCs w:val="28"/>
          <w:u w:val="single"/>
          <w:lang w:eastAsia="pl-PL"/>
        </w:rPr>
      </w:pPr>
    </w:p>
    <w:p w:rsidR="0024292D" w:rsidRDefault="0032166E" w:rsidP="0024292D">
      <w:pPr>
        <w:pStyle w:val="Bezodstpw"/>
        <w:rPr>
          <w:sz w:val="24"/>
          <w:szCs w:val="24"/>
          <w:lang w:eastAsia="pl-PL"/>
        </w:rPr>
      </w:pPr>
      <w:r w:rsidRPr="0024292D">
        <w:rPr>
          <w:sz w:val="24"/>
          <w:szCs w:val="24"/>
          <w:lang w:eastAsia="pl-PL"/>
        </w:rPr>
        <w:t>Energia może występować w różnych formach, np. energia elektryczna, energia cieplna, energia chemiczna, energia jądrowa, energia świetlna, energia mechaniczna.</w:t>
      </w:r>
    </w:p>
    <w:p w:rsidR="0024292D" w:rsidRDefault="0024292D" w:rsidP="0024292D">
      <w:pPr>
        <w:pStyle w:val="Bezodstpw"/>
        <w:rPr>
          <w:sz w:val="24"/>
          <w:szCs w:val="24"/>
          <w:lang w:eastAsia="pl-PL"/>
        </w:rPr>
      </w:pPr>
    </w:p>
    <w:p w:rsidR="0032166E" w:rsidRDefault="0024292D" w:rsidP="0024292D">
      <w:pPr>
        <w:pStyle w:val="Bezodstpw"/>
        <w:rPr>
          <w:sz w:val="24"/>
          <w:szCs w:val="24"/>
          <w:lang w:eastAsia="pl-PL"/>
        </w:rPr>
      </w:pPr>
      <w:r>
        <w:rPr>
          <w:sz w:val="24"/>
          <w:szCs w:val="24"/>
          <w:lang w:eastAsia="pl-PL"/>
        </w:rPr>
        <w:t xml:space="preserve"> Jednostką energii jest dżul (1J).</w:t>
      </w:r>
    </w:p>
    <w:p w:rsidR="0024292D" w:rsidRDefault="0024292D" w:rsidP="0024292D">
      <w:pPr>
        <w:pStyle w:val="Bezodstpw"/>
        <w:rPr>
          <w:sz w:val="24"/>
          <w:szCs w:val="24"/>
          <w:lang w:eastAsia="pl-PL"/>
        </w:rPr>
      </w:pPr>
    </w:p>
    <w:p w:rsidR="0032166E" w:rsidRDefault="0032166E" w:rsidP="0024292D">
      <w:pPr>
        <w:pStyle w:val="Bezodstpw"/>
        <w:rPr>
          <w:sz w:val="24"/>
          <w:szCs w:val="24"/>
          <w:lang w:eastAsia="pl-PL"/>
        </w:rPr>
      </w:pPr>
      <w:r w:rsidRPr="0024292D">
        <w:rPr>
          <w:sz w:val="24"/>
          <w:szCs w:val="24"/>
          <w:lang w:eastAsia="pl-PL"/>
        </w:rPr>
        <w:t>Energia ciała może się zmieniać. Gdy ciało wykonuje pracę, jego energia maleje, a gdy siły zewnętrzne wykonują pracę nad ciałem – jego energia wzrasta o wartość wykonanej pracy.</w:t>
      </w:r>
    </w:p>
    <w:p w:rsidR="00777F14" w:rsidRPr="0024292D" w:rsidRDefault="00777F14" w:rsidP="00777F14">
      <w:pPr>
        <w:pStyle w:val="Bezodstpw"/>
        <w:jc w:val="center"/>
        <w:rPr>
          <w:sz w:val="24"/>
          <w:szCs w:val="24"/>
          <w:lang w:eastAsia="pl-PL"/>
        </w:rPr>
      </w:pPr>
      <m:oMath>
        <m:r>
          <w:rPr>
            <w:rFonts w:ascii="Cambria Math" w:hAnsi="Cambria Math"/>
            <w:sz w:val="24"/>
            <w:szCs w:val="24"/>
            <w:lang w:eastAsia="pl-PL"/>
          </w:rPr>
          <m:t>∆</m:t>
        </m:r>
      </m:oMath>
      <w:r>
        <w:rPr>
          <w:rFonts w:eastAsiaTheme="minorEastAsia"/>
          <w:sz w:val="24"/>
          <w:szCs w:val="24"/>
          <w:lang w:eastAsia="pl-PL"/>
        </w:rPr>
        <w:t xml:space="preserve"> E = W</w:t>
      </w:r>
    </w:p>
    <w:p w:rsidR="0032166E" w:rsidRPr="0024292D" w:rsidRDefault="0032166E" w:rsidP="0024292D">
      <w:pPr>
        <w:pStyle w:val="Bezodstpw"/>
        <w:rPr>
          <w:sz w:val="24"/>
          <w:szCs w:val="24"/>
          <w:lang w:eastAsia="pl-PL"/>
        </w:rPr>
      </w:pPr>
    </w:p>
    <w:p w:rsidR="0032166E" w:rsidRDefault="0032166E" w:rsidP="0024292D">
      <w:pPr>
        <w:pStyle w:val="Bezodstpw"/>
        <w:rPr>
          <w:sz w:val="24"/>
          <w:szCs w:val="24"/>
        </w:rPr>
      </w:pPr>
      <w:r w:rsidRPr="0024292D">
        <w:rPr>
          <w:sz w:val="24"/>
          <w:szCs w:val="24"/>
        </w:rPr>
        <w:t>Układem nazywamy kilka ciał, które ze sobą wzajemnie oddziałują. Siły wzajemnego oddziaływania ciał należących do układu nazywamy siłami wewnętrznymi tego układu. Siły spoza układu nazywamy siłami zewnętrznymi.</w:t>
      </w:r>
    </w:p>
    <w:p w:rsidR="00962180" w:rsidRDefault="00962180" w:rsidP="0024292D">
      <w:pPr>
        <w:pStyle w:val="Bezodstpw"/>
        <w:rPr>
          <w:sz w:val="24"/>
          <w:szCs w:val="24"/>
        </w:rPr>
      </w:pPr>
    </w:p>
    <w:p w:rsidR="00962180" w:rsidRDefault="00962180" w:rsidP="0024292D">
      <w:pPr>
        <w:pStyle w:val="Bezodstpw"/>
        <w:rPr>
          <w:sz w:val="24"/>
          <w:szCs w:val="24"/>
        </w:rPr>
      </w:pPr>
      <w:r>
        <w:rPr>
          <w:sz w:val="24"/>
          <w:szCs w:val="24"/>
        </w:rPr>
        <w:t>Praca domowa:</w:t>
      </w:r>
    </w:p>
    <w:p w:rsidR="00962180" w:rsidRDefault="00962180" w:rsidP="00962180">
      <w:pPr>
        <w:pStyle w:val="Bezodstpw"/>
        <w:numPr>
          <w:ilvl w:val="0"/>
          <w:numId w:val="3"/>
        </w:numPr>
        <w:rPr>
          <w:sz w:val="24"/>
          <w:szCs w:val="24"/>
        </w:rPr>
      </w:pPr>
      <w:r>
        <w:rPr>
          <w:sz w:val="24"/>
          <w:szCs w:val="24"/>
        </w:rPr>
        <w:t>Sporządź notatkę do lekcji.</w:t>
      </w:r>
    </w:p>
    <w:p w:rsidR="0076767F" w:rsidRDefault="0076767F" w:rsidP="00962180">
      <w:pPr>
        <w:pStyle w:val="Bezodstpw"/>
        <w:numPr>
          <w:ilvl w:val="0"/>
          <w:numId w:val="3"/>
        </w:numPr>
        <w:rPr>
          <w:sz w:val="24"/>
          <w:szCs w:val="24"/>
        </w:rPr>
      </w:pPr>
      <w:r w:rsidRPr="0076767F">
        <w:rPr>
          <w:sz w:val="24"/>
          <w:szCs w:val="24"/>
        </w:rPr>
        <w:t>W podanych przykładach napisz, co należy zrobić, aby ciało, którego nazwę podkreślono, było zdolne do wykonania pracy.</w:t>
      </w:r>
    </w:p>
    <w:p w:rsidR="0076767F" w:rsidRDefault="0076767F" w:rsidP="0076767F">
      <w:pPr>
        <w:pStyle w:val="Bezodstpw"/>
        <w:numPr>
          <w:ilvl w:val="0"/>
          <w:numId w:val="4"/>
        </w:numPr>
        <w:rPr>
          <w:sz w:val="24"/>
          <w:szCs w:val="24"/>
        </w:rPr>
      </w:pPr>
      <w:r w:rsidRPr="0076767F">
        <w:rPr>
          <w:sz w:val="24"/>
          <w:szCs w:val="24"/>
          <w:u w:val="single"/>
        </w:rPr>
        <w:lastRenderedPageBreak/>
        <w:t xml:space="preserve">Jabłko </w:t>
      </w:r>
      <w:r w:rsidRPr="0076767F">
        <w:rPr>
          <w:sz w:val="24"/>
          <w:szCs w:val="24"/>
        </w:rPr>
        <w:t>leżące na trawie</w:t>
      </w:r>
      <w:r>
        <w:rPr>
          <w:sz w:val="24"/>
          <w:szCs w:val="24"/>
        </w:rPr>
        <w:t>.</w:t>
      </w:r>
    </w:p>
    <w:p w:rsidR="0076767F" w:rsidRDefault="0076767F" w:rsidP="0076767F">
      <w:pPr>
        <w:pStyle w:val="Bezodstpw"/>
        <w:numPr>
          <w:ilvl w:val="0"/>
          <w:numId w:val="4"/>
        </w:numPr>
        <w:rPr>
          <w:sz w:val="24"/>
          <w:szCs w:val="24"/>
        </w:rPr>
      </w:pPr>
      <w:r w:rsidRPr="0076767F">
        <w:rPr>
          <w:sz w:val="24"/>
          <w:szCs w:val="24"/>
          <w:u w:val="single"/>
        </w:rPr>
        <w:t>Książka</w:t>
      </w:r>
      <w:r w:rsidRPr="0076767F">
        <w:rPr>
          <w:sz w:val="24"/>
          <w:szCs w:val="24"/>
        </w:rPr>
        <w:t xml:space="preserve"> leżąca na półce.</w:t>
      </w:r>
    </w:p>
    <w:p w:rsidR="0076767F" w:rsidRDefault="0076767F" w:rsidP="0076767F">
      <w:pPr>
        <w:pStyle w:val="Bezodstpw"/>
        <w:numPr>
          <w:ilvl w:val="0"/>
          <w:numId w:val="4"/>
        </w:numPr>
        <w:rPr>
          <w:sz w:val="24"/>
          <w:szCs w:val="24"/>
        </w:rPr>
      </w:pPr>
      <w:r w:rsidRPr="0076767F">
        <w:rPr>
          <w:sz w:val="24"/>
          <w:szCs w:val="24"/>
        </w:rPr>
        <w:t>Stojący</w:t>
      </w:r>
      <w:r w:rsidRPr="0076767F">
        <w:rPr>
          <w:sz w:val="24"/>
          <w:szCs w:val="24"/>
          <w:u w:val="single"/>
        </w:rPr>
        <w:t xml:space="preserve"> samochód</w:t>
      </w:r>
      <w:r w:rsidRPr="0076767F">
        <w:rPr>
          <w:sz w:val="24"/>
          <w:szCs w:val="24"/>
        </w:rPr>
        <w:t>.</w:t>
      </w:r>
    </w:p>
    <w:p w:rsidR="00962180" w:rsidRDefault="0076767F" w:rsidP="0076767F">
      <w:pPr>
        <w:pStyle w:val="Bezodstpw"/>
        <w:numPr>
          <w:ilvl w:val="0"/>
          <w:numId w:val="4"/>
        </w:numPr>
        <w:rPr>
          <w:sz w:val="24"/>
          <w:szCs w:val="24"/>
        </w:rPr>
      </w:pPr>
      <w:r w:rsidRPr="0076767F">
        <w:rPr>
          <w:sz w:val="24"/>
          <w:szCs w:val="24"/>
          <w:u w:val="single"/>
        </w:rPr>
        <w:t>Sprężyna</w:t>
      </w:r>
      <w:r w:rsidRPr="0076767F">
        <w:rPr>
          <w:sz w:val="24"/>
          <w:szCs w:val="24"/>
        </w:rPr>
        <w:t xml:space="preserve"> w długopisie</w:t>
      </w:r>
      <w:r>
        <w:rPr>
          <w:sz w:val="24"/>
          <w:szCs w:val="24"/>
        </w:rPr>
        <w:t>.</w:t>
      </w:r>
    </w:p>
    <w:p w:rsidR="00CE547A" w:rsidRDefault="00CE547A" w:rsidP="00CE547A">
      <w:pPr>
        <w:pStyle w:val="Bezodstpw"/>
        <w:rPr>
          <w:sz w:val="24"/>
          <w:szCs w:val="24"/>
        </w:rPr>
      </w:pPr>
    </w:p>
    <w:p w:rsidR="00CE547A" w:rsidRPr="0076767F" w:rsidRDefault="00CE547A" w:rsidP="00CE547A">
      <w:pPr>
        <w:pStyle w:val="Bezodstpw"/>
        <w:rPr>
          <w:sz w:val="24"/>
          <w:szCs w:val="24"/>
        </w:rPr>
      </w:pPr>
      <w:r>
        <w:rPr>
          <w:sz w:val="24"/>
          <w:szCs w:val="24"/>
        </w:rPr>
        <w:t>Pracę przesyłają: Amelka, Mateusz, Szymon, Ola.</w:t>
      </w:r>
    </w:p>
    <w:sectPr w:rsidR="00CE547A" w:rsidRPr="0076767F" w:rsidSect="0024292D">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4AB0"/>
    <w:multiLevelType w:val="hybridMultilevel"/>
    <w:tmpl w:val="88AA529A"/>
    <w:lvl w:ilvl="0" w:tplc="9134EB3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3C1271A"/>
    <w:multiLevelType w:val="multilevel"/>
    <w:tmpl w:val="7838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645B2"/>
    <w:multiLevelType w:val="hybridMultilevel"/>
    <w:tmpl w:val="976C9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EB7967"/>
    <w:multiLevelType w:val="hybridMultilevel"/>
    <w:tmpl w:val="0ED8B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32166E"/>
    <w:rsid w:val="0024292D"/>
    <w:rsid w:val="0032166E"/>
    <w:rsid w:val="003F1861"/>
    <w:rsid w:val="00613014"/>
    <w:rsid w:val="0076767F"/>
    <w:rsid w:val="00777F14"/>
    <w:rsid w:val="00962180"/>
    <w:rsid w:val="00CE54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0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166E"/>
    <w:pPr>
      <w:spacing w:after="0" w:line="240" w:lineRule="auto"/>
    </w:pPr>
  </w:style>
  <w:style w:type="paragraph" w:customStyle="1" w:styleId="animation-ready">
    <w:name w:val="animation-ready"/>
    <w:basedOn w:val="Normalny"/>
    <w:rsid w:val="003216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216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166E"/>
    <w:rPr>
      <w:b/>
      <w:bCs/>
    </w:rPr>
  </w:style>
  <w:style w:type="character" w:customStyle="1" w:styleId="mi">
    <w:name w:val="mi"/>
    <w:basedOn w:val="Domylnaczcionkaakapitu"/>
    <w:rsid w:val="0032166E"/>
  </w:style>
  <w:style w:type="character" w:customStyle="1" w:styleId="mo">
    <w:name w:val="mo"/>
    <w:basedOn w:val="Domylnaczcionkaakapitu"/>
    <w:rsid w:val="0032166E"/>
  </w:style>
  <w:style w:type="paragraph" w:styleId="Tekstdymka">
    <w:name w:val="Balloon Text"/>
    <w:basedOn w:val="Normalny"/>
    <w:link w:val="TekstdymkaZnak"/>
    <w:uiPriority w:val="99"/>
    <w:semiHidden/>
    <w:unhideWhenUsed/>
    <w:rsid w:val="00242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92D"/>
    <w:rPr>
      <w:rFonts w:ascii="Tahoma" w:hAnsi="Tahoma" w:cs="Tahoma"/>
      <w:sz w:val="16"/>
      <w:szCs w:val="16"/>
    </w:rPr>
  </w:style>
  <w:style w:type="character" w:styleId="Tekstzastpczy">
    <w:name w:val="Placeholder Text"/>
    <w:basedOn w:val="Domylnaczcionkaakapitu"/>
    <w:uiPriority w:val="99"/>
    <w:semiHidden/>
    <w:rsid w:val="00777F14"/>
    <w:rPr>
      <w:color w:val="808080"/>
    </w:rPr>
  </w:style>
</w:styles>
</file>

<file path=word/webSettings.xml><?xml version="1.0" encoding="utf-8"?>
<w:webSettings xmlns:r="http://schemas.openxmlformats.org/officeDocument/2006/relationships" xmlns:w="http://schemas.openxmlformats.org/wordprocessingml/2006/main">
  <w:divs>
    <w:div w:id="731386064">
      <w:bodyDiv w:val="1"/>
      <w:marLeft w:val="0"/>
      <w:marRight w:val="0"/>
      <w:marTop w:val="0"/>
      <w:marBottom w:val="0"/>
      <w:divBdr>
        <w:top w:val="none" w:sz="0" w:space="0" w:color="auto"/>
        <w:left w:val="none" w:sz="0" w:space="0" w:color="auto"/>
        <w:bottom w:val="none" w:sz="0" w:space="0" w:color="auto"/>
        <w:right w:val="none" w:sz="0" w:space="0" w:color="auto"/>
      </w:divBdr>
      <w:divsChild>
        <w:div w:id="1923562791">
          <w:marLeft w:val="0"/>
          <w:marRight w:val="0"/>
          <w:marTop w:val="0"/>
          <w:marBottom w:val="0"/>
          <w:divBdr>
            <w:top w:val="none" w:sz="0" w:space="0" w:color="auto"/>
            <w:left w:val="none" w:sz="0" w:space="0" w:color="auto"/>
            <w:bottom w:val="none" w:sz="0" w:space="0" w:color="auto"/>
            <w:right w:val="none" w:sz="0" w:space="0" w:color="auto"/>
          </w:divBdr>
        </w:div>
        <w:div w:id="711881915">
          <w:marLeft w:val="0"/>
          <w:marRight w:val="0"/>
          <w:marTop w:val="0"/>
          <w:marBottom w:val="0"/>
          <w:divBdr>
            <w:top w:val="none" w:sz="0" w:space="0" w:color="auto"/>
            <w:left w:val="none" w:sz="0" w:space="0" w:color="auto"/>
            <w:bottom w:val="none" w:sz="0" w:space="0" w:color="auto"/>
            <w:right w:val="none" w:sz="0" w:space="0" w:color="auto"/>
          </w:divBdr>
          <w:divsChild>
            <w:div w:id="211233272">
              <w:marLeft w:val="0"/>
              <w:marRight w:val="0"/>
              <w:marTop w:val="0"/>
              <w:marBottom w:val="0"/>
              <w:divBdr>
                <w:top w:val="none" w:sz="0" w:space="0" w:color="auto"/>
                <w:left w:val="none" w:sz="0" w:space="0" w:color="auto"/>
                <w:bottom w:val="none" w:sz="0" w:space="0" w:color="auto"/>
                <w:right w:val="none" w:sz="0" w:space="0" w:color="auto"/>
              </w:divBdr>
            </w:div>
          </w:divsChild>
        </w:div>
        <w:div w:id="1555114610">
          <w:marLeft w:val="0"/>
          <w:marRight w:val="0"/>
          <w:marTop w:val="0"/>
          <w:marBottom w:val="0"/>
          <w:divBdr>
            <w:top w:val="none" w:sz="0" w:space="0" w:color="auto"/>
            <w:left w:val="none" w:sz="0" w:space="0" w:color="auto"/>
            <w:bottom w:val="none" w:sz="0" w:space="0" w:color="auto"/>
            <w:right w:val="none" w:sz="0" w:space="0" w:color="auto"/>
          </w:divBdr>
        </w:div>
        <w:div w:id="1953130808">
          <w:marLeft w:val="0"/>
          <w:marRight w:val="0"/>
          <w:marTop w:val="0"/>
          <w:marBottom w:val="0"/>
          <w:divBdr>
            <w:top w:val="none" w:sz="0" w:space="0" w:color="auto"/>
            <w:left w:val="none" w:sz="0" w:space="0" w:color="auto"/>
            <w:bottom w:val="none" w:sz="0" w:space="0" w:color="auto"/>
            <w:right w:val="none" w:sz="0" w:space="0" w:color="auto"/>
          </w:divBdr>
          <w:divsChild>
            <w:div w:id="1148746447">
              <w:marLeft w:val="0"/>
              <w:marRight w:val="0"/>
              <w:marTop w:val="0"/>
              <w:marBottom w:val="0"/>
              <w:divBdr>
                <w:top w:val="none" w:sz="0" w:space="0" w:color="auto"/>
                <w:left w:val="none" w:sz="0" w:space="0" w:color="auto"/>
                <w:bottom w:val="none" w:sz="0" w:space="0" w:color="auto"/>
                <w:right w:val="none" w:sz="0" w:space="0" w:color="auto"/>
              </w:divBdr>
              <w:divsChild>
                <w:div w:id="2073889323">
                  <w:marLeft w:val="0"/>
                  <w:marRight w:val="0"/>
                  <w:marTop w:val="0"/>
                  <w:marBottom w:val="0"/>
                  <w:divBdr>
                    <w:top w:val="none" w:sz="0" w:space="0" w:color="auto"/>
                    <w:left w:val="none" w:sz="0" w:space="0" w:color="auto"/>
                    <w:bottom w:val="none" w:sz="0" w:space="0" w:color="auto"/>
                    <w:right w:val="none" w:sz="0" w:space="0" w:color="auto"/>
                  </w:divBdr>
                </w:div>
                <w:div w:id="1444227981">
                  <w:marLeft w:val="0"/>
                  <w:marRight w:val="0"/>
                  <w:marTop w:val="0"/>
                  <w:marBottom w:val="0"/>
                  <w:divBdr>
                    <w:top w:val="none" w:sz="0" w:space="0" w:color="auto"/>
                    <w:left w:val="none" w:sz="0" w:space="0" w:color="auto"/>
                    <w:bottom w:val="none" w:sz="0" w:space="0" w:color="auto"/>
                    <w:right w:val="none" w:sz="0" w:space="0" w:color="auto"/>
                  </w:divBdr>
                  <w:divsChild>
                    <w:div w:id="7113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4431">
      <w:bodyDiv w:val="1"/>
      <w:marLeft w:val="0"/>
      <w:marRight w:val="0"/>
      <w:marTop w:val="0"/>
      <w:marBottom w:val="0"/>
      <w:divBdr>
        <w:top w:val="none" w:sz="0" w:space="0" w:color="auto"/>
        <w:left w:val="none" w:sz="0" w:space="0" w:color="auto"/>
        <w:bottom w:val="none" w:sz="0" w:space="0" w:color="auto"/>
        <w:right w:val="none" w:sz="0" w:space="0" w:color="auto"/>
      </w:divBdr>
    </w:div>
    <w:div w:id="1238437064">
      <w:bodyDiv w:val="1"/>
      <w:marLeft w:val="0"/>
      <w:marRight w:val="0"/>
      <w:marTop w:val="0"/>
      <w:marBottom w:val="0"/>
      <w:divBdr>
        <w:top w:val="none" w:sz="0" w:space="0" w:color="auto"/>
        <w:left w:val="none" w:sz="0" w:space="0" w:color="auto"/>
        <w:bottom w:val="none" w:sz="0" w:space="0" w:color="auto"/>
        <w:right w:val="none" w:sz="0" w:space="0" w:color="auto"/>
      </w:divBdr>
    </w:div>
    <w:div w:id="1396515786">
      <w:bodyDiv w:val="1"/>
      <w:marLeft w:val="0"/>
      <w:marRight w:val="0"/>
      <w:marTop w:val="0"/>
      <w:marBottom w:val="0"/>
      <w:divBdr>
        <w:top w:val="none" w:sz="0" w:space="0" w:color="auto"/>
        <w:left w:val="none" w:sz="0" w:space="0" w:color="auto"/>
        <w:bottom w:val="none" w:sz="0" w:space="0" w:color="auto"/>
        <w:right w:val="none" w:sz="0" w:space="0" w:color="auto"/>
      </w:divBdr>
      <w:divsChild>
        <w:div w:id="1670059569">
          <w:marLeft w:val="0"/>
          <w:marRight w:val="0"/>
          <w:marTop w:val="0"/>
          <w:marBottom w:val="0"/>
          <w:divBdr>
            <w:top w:val="none" w:sz="0" w:space="0" w:color="auto"/>
            <w:left w:val="none" w:sz="0" w:space="0" w:color="auto"/>
            <w:bottom w:val="none" w:sz="0" w:space="0" w:color="auto"/>
            <w:right w:val="none" w:sz="0" w:space="0" w:color="auto"/>
          </w:divBdr>
          <w:divsChild>
            <w:div w:id="1754738494">
              <w:marLeft w:val="0"/>
              <w:marRight w:val="0"/>
              <w:marTop w:val="0"/>
              <w:marBottom w:val="0"/>
              <w:divBdr>
                <w:top w:val="none" w:sz="0" w:space="0" w:color="auto"/>
                <w:left w:val="none" w:sz="0" w:space="0" w:color="auto"/>
                <w:bottom w:val="none" w:sz="0" w:space="0" w:color="auto"/>
                <w:right w:val="none" w:sz="0" w:space="0" w:color="auto"/>
              </w:divBdr>
              <w:divsChild>
                <w:div w:id="813452742">
                  <w:marLeft w:val="0"/>
                  <w:marRight w:val="0"/>
                  <w:marTop w:val="0"/>
                  <w:marBottom w:val="0"/>
                  <w:divBdr>
                    <w:top w:val="none" w:sz="0" w:space="0" w:color="auto"/>
                    <w:left w:val="none" w:sz="0" w:space="0" w:color="auto"/>
                    <w:bottom w:val="none" w:sz="0" w:space="0" w:color="auto"/>
                    <w:right w:val="none" w:sz="0" w:space="0" w:color="auto"/>
                  </w:divBdr>
                </w:div>
                <w:div w:id="11479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45">
      <w:bodyDiv w:val="1"/>
      <w:marLeft w:val="0"/>
      <w:marRight w:val="0"/>
      <w:marTop w:val="0"/>
      <w:marBottom w:val="0"/>
      <w:divBdr>
        <w:top w:val="none" w:sz="0" w:space="0" w:color="auto"/>
        <w:left w:val="none" w:sz="0" w:space="0" w:color="auto"/>
        <w:bottom w:val="none" w:sz="0" w:space="0" w:color="auto"/>
        <w:right w:val="none" w:sz="0" w:space="0" w:color="auto"/>
      </w:divBdr>
      <w:divsChild>
        <w:div w:id="703941540">
          <w:marLeft w:val="0"/>
          <w:marRight w:val="0"/>
          <w:marTop w:val="0"/>
          <w:marBottom w:val="0"/>
          <w:divBdr>
            <w:top w:val="none" w:sz="0" w:space="0" w:color="auto"/>
            <w:left w:val="none" w:sz="0" w:space="0" w:color="auto"/>
            <w:bottom w:val="none" w:sz="0" w:space="0" w:color="auto"/>
            <w:right w:val="none" w:sz="0" w:space="0" w:color="auto"/>
          </w:divBdr>
          <w:divsChild>
            <w:div w:id="23677271">
              <w:marLeft w:val="0"/>
              <w:marRight w:val="0"/>
              <w:marTop w:val="0"/>
              <w:marBottom w:val="0"/>
              <w:divBdr>
                <w:top w:val="none" w:sz="0" w:space="0" w:color="auto"/>
                <w:left w:val="none" w:sz="0" w:space="0" w:color="auto"/>
                <w:bottom w:val="none" w:sz="0" w:space="0" w:color="auto"/>
                <w:right w:val="none" w:sz="0" w:space="0" w:color="auto"/>
              </w:divBdr>
              <w:divsChild>
                <w:div w:id="129324718">
                  <w:marLeft w:val="0"/>
                  <w:marRight w:val="0"/>
                  <w:marTop w:val="0"/>
                  <w:marBottom w:val="0"/>
                  <w:divBdr>
                    <w:top w:val="none" w:sz="0" w:space="0" w:color="auto"/>
                    <w:left w:val="none" w:sz="0" w:space="0" w:color="auto"/>
                    <w:bottom w:val="none" w:sz="0" w:space="0" w:color="auto"/>
                    <w:right w:val="none" w:sz="0" w:space="0" w:color="auto"/>
                  </w:divBdr>
                </w:div>
                <w:div w:id="20937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5</cp:revision>
  <dcterms:created xsi:type="dcterms:W3CDTF">2020-05-25T16:27:00Z</dcterms:created>
  <dcterms:modified xsi:type="dcterms:W3CDTF">2020-05-25T17:49:00Z</dcterms:modified>
</cp:coreProperties>
</file>