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E" w:rsidRPr="00AD50BE" w:rsidRDefault="00AD50BE" w:rsidP="00883266">
      <w:pPr>
        <w:jc w:val="both"/>
        <w:rPr>
          <w:b/>
          <w:sz w:val="24"/>
          <w:szCs w:val="24"/>
        </w:rPr>
      </w:pPr>
      <w:r w:rsidRPr="00AD50BE">
        <w:rPr>
          <w:b/>
          <w:sz w:val="24"/>
          <w:szCs w:val="24"/>
        </w:rPr>
        <w:t>04.05 - 07.05.2020r.</w:t>
      </w:r>
    </w:p>
    <w:p w:rsidR="00883266" w:rsidRPr="00AD50BE" w:rsidRDefault="00883266" w:rsidP="00883266">
      <w:pPr>
        <w:jc w:val="both"/>
        <w:rPr>
          <w:b/>
          <w:sz w:val="24"/>
          <w:szCs w:val="24"/>
        </w:rPr>
      </w:pPr>
      <w:r w:rsidRPr="00AD50BE">
        <w:rPr>
          <w:b/>
          <w:sz w:val="24"/>
          <w:szCs w:val="24"/>
        </w:rPr>
        <w:t>Biologia klasa 8</w:t>
      </w:r>
      <w:r w:rsidR="00AD50BE" w:rsidRPr="00AD50BE">
        <w:rPr>
          <w:b/>
          <w:sz w:val="24"/>
          <w:szCs w:val="24"/>
        </w:rPr>
        <w:t xml:space="preserve"> a, c, d</w:t>
      </w:r>
    </w:p>
    <w:p w:rsidR="00883266" w:rsidRDefault="00883266" w:rsidP="00883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Materia i energia w ekosystemie.</w:t>
      </w:r>
      <w:r w:rsidRPr="003D0CA8">
        <w:rPr>
          <w:b/>
          <w:sz w:val="24"/>
          <w:szCs w:val="24"/>
        </w:rPr>
        <w:t xml:space="preserve"> ( temat zapisujemy w zeszycie przedmiotowym)</w:t>
      </w:r>
    </w:p>
    <w:p w:rsidR="00883266" w:rsidRDefault="00883266" w:rsidP="00883266">
      <w:pPr>
        <w:rPr>
          <w:b/>
          <w:sz w:val="24"/>
          <w:szCs w:val="24"/>
        </w:rPr>
      </w:pPr>
      <w:r w:rsidRPr="00883266">
        <w:rPr>
          <w:b/>
          <w:sz w:val="24"/>
          <w:szCs w:val="24"/>
        </w:rPr>
        <w:t>Cele lekcji:</w:t>
      </w:r>
    </w:p>
    <w:p w:rsidR="00883266" w:rsidRPr="00AD50BE" w:rsidRDefault="00883266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wyjaśnisz jaką funkcję pełnią organizmy w obiegu materii w ekosystemie</w:t>
      </w:r>
    </w:p>
    <w:p w:rsidR="00883266" w:rsidRPr="00AD50BE" w:rsidRDefault="00883266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dowiesz się, w jaki sposób energia przepływa przez ekosystem</w:t>
      </w:r>
    </w:p>
    <w:p w:rsidR="00883266" w:rsidRPr="00AD50BE" w:rsidRDefault="00883266" w:rsidP="002767A6">
      <w:pPr>
        <w:jc w:val="both"/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 xml:space="preserve">- określisz rolę producentów, konsumentów i </w:t>
      </w:r>
      <w:proofErr w:type="spellStart"/>
      <w:r w:rsidR="002767A6">
        <w:rPr>
          <w:rFonts w:ascii="Arial" w:hAnsi="Arial" w:cs="Arial"/>
          <w:sz w:val="24"/>
          <w:szCs w:val="24"/>
        </w:rPr>
        <w:t>destruentów</w:t>
      </w:r>
      <w:proofErr w:type="spellEnd"/>
      <w:r w:rsidR="002767A6">
        <w:rPr>
          <w:rFonts w:ascii="Arial" w:hAnsi="Arial" w:cs="Arial"/>
          <w:sz w:val="24"/>
          <w:szCs w:val="24"/>
        </w:rPr>
        <w:t xml:space="preserve"> w obiegu materii i </w:t>
      </w:r>
      <w:r w:rsidRPr="00AD50BE">
        <w:rPr>
          <w:rFonts w:ascii="Arial" w:hAnsi="Arial" w:cs="Arial"/>
          <w:sz w:val="24"/>
          <w:szCs w:val="24"/>
        </w:rPr>
        <w:t>przepływie  energii przez ekosystem</w:t>
      </w:r>
    </w:p>
    <w:p w:rsidR="003C62E0" w:rsidRPr="00AD50BE" w:rsidRDefault="003C62E0" w:rsidP="002767A6">
      <w:pPr>
        <w:jc w:val="both"/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wyjaśnisz, dlaczego przy przechodzeniu materii wzdłuż łańcucha pokarmowego następują straty energii.</w:t>
      </w:r>
    </w:p>
    <w:p w:rsidR="003C62E0" w:rsidRPr="00AD50BE" w:rsidRDefault="003C62E0" w:rsidP="00883266">
      <w:pPr>
        <w:rPr>
          <w:rFonts w:ascii="Arial" w:hAnsi="Arial" w:cs="Arial"/>
          <w:b/>
          <w:sz w:val="24"/>
          <w:szCs w:val="24"/>
        </w:rPr>
      </w:pPr>
      <w:r w:rsidRPr="00AD50BE">
        <w:rPr>
          <w:rFonts w:ascii="Arial" w:hAnsi="Arial" w:cs="Arial"/>
          <w:b/>
          <w:sz w:val="24"/>
          <w:szCs w:val="24"/>
        </w:rPr>
        <w:t>Przebieg lekcji:</w:t>
      </w:r>
    </w:p>
    <w:p w:rsidR="003C62E0" w:rsidRPr="00BF2574" w:rsidRDefault="003C62E0" w:rsidP="009E16E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Pr="00BF2574">
        <w:rPr>
          <w:rFonts w:ascii="Arial" w:hAnsi="Arial" w:cs="Arial"/>
          <w:sz w:val="24"/>
          <w:szCs w:val="24"/>
        </w:rPr>
        <w:t xml:space="preserve">. Wiesz, że w ekosystemie organizmy zjadane i zjadające tworzą łańcuchy pokarmowe. Producenci, konsumenci i </w:t>
      </w:r>
      <w:proofErr w:type="spellStart"/>
      <w:r w:rsidRPr="00BF2574">
        <w:rPr>
          <w:rFonts w:ascii="Arial" w:hAnsi="Arial" w:cs="Arial"/>
          <w:sz w:val="24"/>
          <w:szCs w:val="24"/>
        </w:rPr>
        <w:t>destruenci</w:t>
      </w:r>
      <w:proofErr w:type="spellEnd"/>
      <w:r w:rsidRPr="00BF2574">
        <w:rPr>
          <w:rFonts w:ascii="Arial" w:hAnsi="Arial" w:cs="Arial"/>
          <w:sz w:val="24"/>
          <w:szCs w:val="24"/>
        </w:rPr>
        <w:t xml:space="preserve"> stanowią kolejne poziomy troficzne. </w:t>
      </w:r>
    </w:p>
    <w:p w:rsidR="003C62E0" w:rsidRPr="00BF2574" w:rsidRDefault="003C62E0" w:rsidP="009E16E4">
      <w:pPr>
        <w:tabs>
          <w:tab w:val="left" w:pos="4946"/>
        </w:tabs>
        <w:jc w:val="both"/>
        <w:rPr>
          <w:rFonts w:ascii="Arial" w:hAnsi="Arial" w:cs="Arial"/>
          <w:sz w:val="24"/>
          <w:szCs w:val="24"/>
        </w:rPr>
      </w:pPr>
      <w:r w:rsidRPr="00BF2574">
        <w:rPr>
          <w:rFonts w:ascii="Arial" w:hAnsi="Arial" w:cs="Arial"/>
          <w:sz w:val="24"/>
          <w:szCs w:val="24"/>
        </w:rPr>
        <w:t xml:space="preserve"> Ziemi</w:t>
      </w:r>
      <w:r w:rsidR="00511240" w:rsidRPr="00BF2574">
        <w:rPr>
          <w:rFonts w:ascii="Arial" w:hAnsi="Arial" w:cs="Arial"/>
          <w:sz w:val="24"/>
          <w:szCs w:val="24"/>
        </w:rPr>
        <w:t>a jest układem zamkniętym. D</w:t>
      </w:r>
      <w:r w:rsidRPr="00BF2574">
        <w:rPr>
          <w:rFonts w:ascii="Arial" w:hAnsi="Arial" w:cs="Arial"/>
          <w:sz w:val="24"/>
          <w:szCs w:val="24"/>
        </w:rPr>
        <w:t>ociera</w:t>
      </w:r>
      <w:r w:rsidR="00511240" w:rsidRPr="00BF2574">
        <w:rPr>
          <w:rFonts w:ascii="Arial" w:hAnsi="Arial" w:cs="Arial"/>
          <w:sz w:val="24"/>
          <w:szCs w:val="24"/>
        </w:rPr>
        <w:t xml:space="preserve"> do niej </w:t>
      </w:r>
      <w:r w:rsidRPr="00BF2574">
        <w:rPr>
          <w:rFonts w:ascii="Arial" w:hAnsi="Arial" w:cs="Arial"/>
          <w:sz w:val="24"/>
          <w:szCs w:val="24"/>
        </w:rPr>
        <w:t xml:space="preserve"> jedynie energia słoneczna, która podtrzymuje życie.</w:t>
      </w:r>
      <w:r w:rsidR="00511240" w:rsidRPr="00BF2574">
        <w:rPr>
          <w:rFonts w:ascii="Arial" w:hAnsi="Arial" w:cs="Arial"/>
          <w:sz w:val="24"/>
          <w:szCs w:val="24"/>
        </w:rPr>
        <w:t xml:space="preserve"> </w:t>
      </w:r>
      <w:r w:rsidRPr="00BF2574">
        <w:rPr>
          <w:rFonts w:ascii="Arial" w:hAnsi="Arial" w:cs="Arial"/>
          <w:sz w:val="24"/>
          <w:szCs w:val="24"/>
        </w:rPr>
        <w:t xml:space="preserve">Wszystkie procesy życiowe </w:t>
      </w:r>
      <w:r w:rsidR="00511240" w:rsidRPr="00BF2574">
        <w:rPr>
          <w:rFonts w:ascii="Arial" w:hAnsi="Arial" w:cs="Arial"/>
          <w:sz w:val="24"/>
          <w:szCs w:val="24"/>
        </w:rPr>
        <w:t>organizmów mogą zostać zaspokoj</w:t>
      </w:r>
      <w:r w:rsidRPr="00BF2574">
        <w:rPr>
          <w:rFonts w:ascii="Arial" w:hAnsi="Arial" w:cs="Arial"/>
          <w:sz w:val="24"/>
          <w:szCs w:val="24"/>
        </w:rPr>
        <w:t>one dzięki stabilnym procesom umo</w:t>
      </w:r>
      <w:r w:rsidR="009E16E4">
        <w:rPr>
          <w:rFonts w:ascii="Arial" w:hAnsi="Arial" w:cs="Arial"/>
          <w:sz w:val="24"/>
          <w:szCs w:val="24"/>
        </w:rPr>
        <w:t>żliwiającym przepływ energii  w </w:t>
      </w:r>
      <w:r w:rsidRPr="00BF2574">
        <w:rPr>
          <w:rFonts w:ascii="Arial" w:hAnsi="Arial" w:cs="Arial"/>
          <w:sz w:val="24"/>
          <w:szCs w:val="24"/>
        </w:rPr>
        <w:t>łańcuchu pokarmowym.</w:t>
      </w:r>
    </w:p>
    <w:p w:rsidR="00511240" w:rsidRPr="00BF2574" w:rsidRDefault="00511240" w:rsidP="00511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</w:t>
      </w:r>
      <w:r w:rsidRPr="00BF2574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. Co to znaczy, że materia krąży w ekosystemie?</w:t>
      </w: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Rośliny (i inni producenci) wiążą świat materii nieożywionej ze światem materii żywej. Z prostych substancji nieorganicznych tworzą materię organiczną, która buduje ich ciała. W postaci pokarmu wędruje ona wzdłuż łańcucha pokarmowego i dociera ostatecznie do </w:t>
      </w:r>
      <w:proofErr w:type="spellStart"/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destruentów</w:t>
      </w:r>
      <w:proofErr w:type="spellEnd"/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511240" w:rsidRP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Tu następuje kolejny ważny etap </w:t>
      </w:r>
      <w:r w:rsidRPr="0051124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krążenia materii</w:t>
      </w: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: bakterie i grzyby przeprowadzają rozkład substancji organicznych do prostych związków mineralnych, które ponownie mogą zostać przyswojone przez producentów. </w:t>
      </w:r>
    </w:p>
    <w:p w:rsid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Pr="00BF2574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Materia w ekosystemie nie ginie i nie rozprasza się, zmienia jedynie postać.</w:t>
      </w: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BF257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Naturalne ekosystemy są samowystarczalne. Dzięki stałemu krążeniu materia jest nieustannie przetwarzana i ponownie wykorzystywana. Nie powstają tu żadne substancje zbędne, a substancje nie muszą być dostarczane z zewnątrz. </w:t>
      </w:r>
    </w:p>
    <w:p w:rsidR="00511240" w:rsidRP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 ekosystemach sztucznych, np. na polach uprawnych, krążenie materii jest zaburzone. Człowiek zbiera i wywozi niemal cały plon. W przypadku pszenicy są to zarówno owoce (zboże), jak i łodygi (słoma). Taki ekosystem nie może funkcjonować bez dostarczania do gleby nawozów mineralnych.</w:t>
      </w:r>
    </w:p>
    <w:p w:rsidR="00511240" w:rsidRP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Ogrodnicy sami produkują naturalny nawóz przyspieszając procesy zachodzące w przyrodzie. Gromadzą oni szczątki roślin w kompostownikach, gdzie układają je warstwami, dbając, by były dobrze przewietrzone i wilgotne. Obsypują je bardzo żyzną glebą, zawierającą duże ilości bakterii glebowych, albo zaszczepiają specjalnymi preparatami zawierającymi takie bakterie. Wytworzony nawóz może zostać rozsypany na glebę już w następnym rok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u.</w:t>
      </w:r>
    </w:p>
    <w:p w:rsidR="009E16E4" w:rsidRPr="009E16E4" w:rsidRDefault="009E16E4" w:rsidP="009E16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E16E4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525367" cy="2104822"/>
            <wp:effectExtent l="19050" t="0" r="8283" b="0"/>
            <wp:docPr id="1" name="Obraz 2" descr="https://static.epodreczniki.pl/portal/f/res-minimized/RcXk3fAPpkg60/3/1uttuGd3pq0Bip24sYKDOlZW8njjLd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cXk3fAPpkg60/3/1uttuGd3pq0Bip24sYKDOlZW8njjLd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9" cy="210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E4" w:rsidRPr="009E16E4" w:rsidRDefault="009E16E4" w:rsidP="009E16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3. Uzupełnij ćwiczenie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6 </w:t>
      </w:r>
      <w:r w:rsidR="00703A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strona 77 </w:t>
      </w:r>
      <w:r w:rsidR="00703A64">
        <w:rPr>
          <w:rFonts w:ascii="Arial" w:hAnsi="Arial" w:cs="Arial"/>
          <w:color w:val="1B1B1B"/>
        </w:rPr>
        <w:t>w zeszycie ćwiczeń</w:t>
      </w:r>
      <w:r w:rsidR="00703A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511240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Pr="00BF2574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BF2574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. Co to znaczy, że energia przepływa przez ekosystem?</w:t>
      </w: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Podstawą funkcjonowania przyrody jest energia światła słonecznego. Rośliny przekształcają w energię chemiczną zaledwie 1% energii światła, które dociera do ich powierzchni. Ten ułamek pobranej energii magazynowany jest w związkach organicznych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Większość energii zmagazynowanej w związkach organicznych rośliny zużywają na swoje potrzeby życiowe, głównie oddychanie, syntezę potrzebnych związków organicznych, transport substancji. Żaden z procesów zachodzących w komórce nie przebiega ze 100% wydajnością, dlatego duża część tej energii rozprasza się w otoczeniu. W efekcie tylko ułamek energii świetlnej, którą rośliny zaabsorbowały podczas fotosyntezy pozostaje zmagazynowany w wiązaniach chemicznych związków organicznych budujących ciało roślin.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 xml:space="preserve">Zwierzęta roślinożerne nie zjadają roślin w całości, ponadto większość z nich nie potrafi strawić celulozy. Z tego powodu trafia do nich jedynie część energii zmagazynowanej w masie roślinnej. Zużywają tę energię do podtrzymania </w:t>
      </w:r>
      <w:r w:rsidRPr="00BF2574">
        <w:rPr>
          <w:rFonts w:ascii="Arial" w:hAnsi="Arial" w:cs="Arial"/>
          <w:color w:val="1B1B1B"/>
        </w:rPr>
        <w:lastRenderedPageBreak/>
        <w:t xml:space="preserve">własnych czynności życiowych, czemu, podobnie jak w przypadku roślin, towarzyszy rozpraszanie energii. 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Zwierzęta roślinożerne rosną i rozmnażają się, stając się dla konsumentów II rzędu magazynem materii i energii. Konsumenci II rzędu wykorzystują około 10</w:t>
      </w:r>
      <w:r w:rsidRPr="00BF2574">
        <w:rPr>
          <w:rFonts w:ascii="Arial" w:hAnsi="Arial" w:cs="Arial"/>
          <w:color w:val="1B1B1B"/>
        </w:rPr>
        <w:noBreakHyphen/>
        <w:t xml:space="preserve">20% energii zgromadzonej przez roślinożerców. </w:t>
      </w:r>
      <w:r w:rsidRPr="00BF2574">
        <w:rPr>
          <w:rFonts w:ascii="Arial" w:hAnsi="Arial" w:cs="Arial"/>
          <w:b/>
          <w:color w:val="1B1B1B"/>
        </w:rPr>
        <w:t>Na każdym poziomie</w:t>
      </w:r>
      <w:r w:rsidRPr="00BF2574">
        <w:rPr>
          <w:rFonts w:ascii="Arial" w:hAnsi="Arial" w:cs="Arial"/>
          <w:color w:val="1B1B1B"/>
        </w:rPr>
        <w:t xml:space="preserve"> </w:t>
      </w:r>
      <w:r w:rsidRPr="00BF2574">
        <w:rPr>
          <w:rFonts w:ascii="Arial" w:hAnsi="Arial" w:cs="Arial"/>
          <w:b/>
          <w:color w:val="1B1B1B"/>
        </w:rPr>
        <w:t>troficznym energii jest coraz mniej, więc tworzące dany poziom organizmy mogą wyżywić coraz mniejszą liczbę konsumentów.</w:t>
      </w:r>
      <w:r w:rsidRPr="00BF2574">
        <w:rPr>
          <w:rFonts w:ascii="Arial" w:hAnsi="Arial" w:cs="Arial"/>
          <w:color w:val="1B1B1B"/>
        </w:rPr>
        <w:t xml:space="preserve"> To wyjaśnia, dlaczego większość łańcuchów w ekosystemach składa się zaledwie z 4 lub 5 ogniw.</w:t>
      </w:r>
    </w:p>
    <w:p w:rsidR="00BF2574" w:rsidRPr="00BF2574" w:rsidRDefault="00BF2574" w:rsidP="00BF2574">
      <w:pPr>
        <w:pStyle w:val="animation-ready"/>
        <w:shd w:val="clear" w:color="auto" w:fill="FFFFFF"/>
        <w:ind w:left="720"/>
        <w:rPr>
          <w:rFonts w:ascii="Garamond" w:hAnsi="Garamond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/>
          <w:color w:val="1B1B1B"/>
        </w:rPr>
      </w:pPr>
      <w:r w:rsidRPr="00BF2574">
        <w:rPr>
          <w:rFonts w:ascii="Arial" w:hAnsi="Arial" w:cs="Arial"/>
          <w:b/>
          <w:color w:val="1B1B1B"/>
        </w:rPr>
        <w:t xml:space="preserve">Do ostatniego poziomu troficznego, czyli poziomu </w:t>
      </w:r>
      <w:proofErr w:type="spellStart"/>
      <w:r w:rsidRPr="00BF2574">
        <w:rPr>
          <w:rFonts w:ascii="Arial" w:hAnsi="Arial" w:cs="Arial"/>
          <w:b/>
          <w:color w:val="1B1B1B"/>
        </w:rPr>
        <w:t>destruentów</w:t>
      </w:r>
      <w:proofErr w:type="spellEnd"/>
      <w:r w:rsidRPr="00BF2574">
        <w:rPr>
          <w:rFonts w:ascii="Arial" w:hAnsi="Arial" w:cs="Arial"/>
          <w:b/>
          <w:color w:val="1B1B1B"/>
        </w:rPr>
        <w:t>, trafia energia obecna w szczątkach martwych organizmów i odchodach, zwłaszcza w niestrawnych częściach ciała, takich jak pióra, kości, rogi.</w:t>
      </w:r>
    </w:p>
    <w:p w:rsidR="00BF2574" w:rsidRDefault="00BF2574" w:rsidP="009E16E4">
      <w:pPr>
        <w:pStyle w:val="animation-ready"/>
        <w:shd w:val="clear" w:color="auto" w:fill="FFFFFF"/>
        <w:jc w:val="both"/>
        <w:rPr>
          <w:rFonts w:ascii="Arial" w:hAnsi="Arial" w:cs="Arial"/>
          <w:b/>
          <w:color w:val="1B1B1B"/>
        </w:rPr>
      </w:pPr>
      <w:r w:rsidRPr="00BF2574">
        <w:rPr>
          <w:rFonts w:ascii="Arial" w:hAnsi="Arial" w:cs="Arial"/>
          <w:b/>
          <w:color w:val="1B1B1B"/>
        </w:rPr>
        <w:t>Na każdym poziomie pokarmowym większość przyswojonej energii zostaje rozproszona i stracona. Szacuje się, że każdy kolejny poziom troficzny ma do dyspozycji o ok. 90% mniej energii niż poziom poprzedni. Oznacza to, że </w:t>
      </w:r>
      <w:r w:rsidRPr="00BF2574">
        <w:rPr>
          <w:rStyle w:val="Pogrubienie"/>
          <w:rFonts w:ascii="Arial" w:hAnsi="Arial" w:cs="Arial"/>
          <w:b w:val="0"/>
          <w:color w:val="1B1B1B"/>
        </w:rPr>
        <w:t>energia przepływa przez ekosystem</w:t>
      </w:r>
      <w:r w:rsidRPr="00BF2574">
        <w:rPr>
          <w:rFonts w:ascii="Arial" w:hAnsi="Arial" w:cs="Arial"/>
          <w:b/>
          <w:color w:val="1B1B1B"/>
        </w:rPr>
        <w:t>, w którym zostaje wykorzystana i rozproszona.</w:t>
      </w:r>
    </w:p>
    <w:p w:rsidR="009E16E4" w:rsidRDefault="009E16E4" w:rsidP="009E16E4">
      <w:pPr>
        <w:pStyle w:val="animation-ready"/>
        <w:shd w:val="clear" w:color="auto" w:fill="FFFFFF"/>
        <w:jc w:val="both"/>
        <w:rPr>
          <w:rFonts w:ascii="Arial" w:hAnsi="Arial" w:cs="Arial"/>
          <w:b/>
          <w:color w:val="1B1B1B"/>
        </w:rPr>
      </w:pPr>
    </w:p>
    <w:p w:rsidR="009E16E4" w:rsidRDefault="009E16E4" w:rsidP="009E16E4">
      <w:pPr>
        <w:pStyle w:val="animation-ready"/>
        <w:shd w:val="clear" w:color="auto" w:fill="FFFFFF"/>
        <w:jc w:val="center"/>
        <w:rPr>
          <w:rFonts w:ascii="Arial" w:hAnsi="Arial" w:cs="Arial"/>
          <w:b/>
          <w:color w:val="1B1B1B"/>
        </w:rPr>
      </w:pPr>
      <w:r>
        <w:rPr>
          <w:noProof/>
        </w:rPr>
        <w:drawing>
          <wp:inline distT="0" distB="0" distL="0" distR="0">
            <wp:extent cx="4030265" cy="3745065"/>
            <wp:effectExtent l="19050" t="0" r="8335" b="0"/>
            <wp:docPr id="5" name="Obraz 5" descr="https://static.epodreczniki.pl/portal/f/res-minimized/RkcPR3Gpdf45L/3/1YupZ2w3yeJeSz1JirVJQMfBMKlen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kcPR3Gpdf45L/3/1YupZ2w3yeJeSz1JirVJQMfBMKlenn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66" cy="374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E4" w:rsidRDefault="009E16E4" w:rsidP="00BF2574">
      <w:pPr>
        <w:pStyle w:val="animation-ready"/>
        <w:shd w:val="clear" w:color="auto" w:fill="FFFFFF"/>
        <w:rPr>
          <w:rFonts w:ascii="Arial" w:hAnsi="Arial" w:cs="Arial"/>
          <w:b/>
          <w:color w:val="1B1B1B"/>
        </w:rPr>
      </w:pPr>
    </w:p>
    <w:p w:rsidR="00BF2574" w:rsidRDefault="00BF2574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 xml:space="preserve">5. Uzupełnij ćwiczenie 7 strona </w:t>
      </w:r>
      <w:r w:rsidR="00703A64">
        <w:rPr>
          <w:rFonts w:ascii="Arial" w:hAnsi="Arial" w:cs="Arial"/>
          <w:color w:val="1B1B1B"/>
        </w:rPr>
        <w:t xml:space="preserve">77 </w:t>
      </w:r>
      <w:r>
        <w:rPr>
          <w:rFonts w:ascii="Arial" w:hAnsi="Arial" w:cs="Arial"/>
          <w:color w:val="1B1B1B"/>
        </w:rPr>
        <w:t>w zeszycie ćwiczeń</w:t>
      </w:r>
      <w:r w:rsidR="00703A64">
        <w:rPr>
          <w:rFonts w:ascii="Arial" w:hAnsi="Arial" w:cs="Arial"/>
          <w:color w:val="1B1B1B"/>
        </w:rPr>
        <w:t>.</w:t>
      </w:r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7. Podsumowanie.</w:t>
      </w:r>
    </w:p>
    <w:p w:rsidR="009E16E4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Zapamiętaj!</w:t>
      </w:r>
    </w:p>
    <w:p w:rsidR="004E65FF" w:rsidRPr="004E65FF" w:rsidRDefault="004E65FF" w:rsidP="004E65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Podstawą funkcjonowania przyrody jest energia światła słonecznego.</w:t>
      </w:r>
    </w:p>
    <w:p w:rsidR="004E65FF" w:rsidRPr="004E65FF" w:rsidRDefault="004E65FF" w:rsidP="004E65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Energia przepływa przez wszystkie poziomy pokarmowe ekosystemu i stopniowo jest rozpraszana w środowisku; jej straty uzupełniane są przez stały dopływ energii pochodzącej od Słońca.</w:t>
      </w:r>
    </w:p>
    <w:p w:rsidR="004E65FF" w:rsidRPr="004E65FF" w:rsidRDefault="004E65FF" w:rsidP="004E65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W ekosy</w:t>
      </w:r>
      <w:r>
        <w:rPr>
          <w:rFonts w:ascii="Arial" w:hAnsi="Arial" w:cs="Arial"/>
          <w:color w:val="1B1B1B"/>
        </w:rPr>
        <w:t>stemach materia krąży pomię</w:t>
      </w:r>
      <w:r w:rsidRPr="004E65FF">
        <w:rPr>
          <w:rFonts w:ascii="Arial" w:hAnsi="Arial" w:cs="Arial"/>
          <w:color w:val="1B1B1B"/>
        </w:rPr>
        <w:t>dzy żywą i nieożywioną częścią ekosystemu.</w:t>
      </w:r>
    </w:p>
    <w:p w:rsidR="00BF2574" w:rsidRDefault="004E65FF" w:rsidP="00BF2574">
      <w:pPr>
        <w:pStyle w:val="animation-ready"/>
        <w:shd w:val="clear" w:color="auto" w:fill="FFFFFF"/>
      </w:pPr>
      <w:r>
        <w:rPr>
          <w:rFonts w:ascii="Arial" w:hAnsi="Arial" w:cs="Arial"/>
          <w:color w:val="1B1B1B"/>
        </w:rPr>
        <w:t>Obejrzyj film Energia i materia</w:t>
      </w:r>
      <w:r w:rsidRPr="004E65FF">
        <w:t xml:space="preserve"> </w:t>
      </w:r>
      <w:hyperlink r:id="rId7" w:history="1">
        <w:r>
          <w:rPr>
            <w:rStyle w:val="Hipercze"/>
          </w:rPr>
          <w:t>https://www.youtube.com/watch?v=PvWER2UZ11o</w:t>
        </w:r>
      </w:hyperlink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</w:rPr>
      </w:pPr>
      <w:r w:rsidRPr="004E65FF">
        <w:rPr>
          <w:rFonts w:ascii="Arial" w:hAnsi="Arial" w:cs="Arial"/>
        </w:rPr>
        <w:t>8. Praca domowa</w:t>
      </w:r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  <w:shd w:val="clear" w:color="auto" w:fill="FFFFFF"/>
        </w:rPr>
      </w:pPr>
      <w:r w:rsidRPr="004E65FF">
        <w:rPr>
          <w:rFonts w:ascii="Arial" w:hAnsi="Arial" w:cs="Arial"/>
          <w:color w:val="1B1B1B"/>
          <w:shd w:val="clear" w:color="auto" w:fill="FFFFFF"/>
        </w:rPr>
        <w:t>Uzasadnij, że zdanie „W przyrodzie nic nie ginie” jest ilustracją procesu krążenia materii w ekosystemie.</w:t>
      </w:r>
    </w:p>
    <w:p w:rsidR="004E65FF" w:rsidRP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Odpowiedzi przesyłasz na adres mailowy nauczyciela </w:t>
      </w:r>
      <w:r w:rsidR="00AD50BE" w:rsidRPr="00AD50BE">
        <w:rPr>
          <w:rFonts w:ascii="Arial" w:hAnsi="Arial" w:cs="Arial"/>
          <w:color w:val="FF0000"/>
          <w:shd w:val="clear" w:color="auto" w:fill="FFFFFF"/>
        </w:rPr>
        <w:t>do 11.05. 2020r.</w:t>
      </w:r>
    </w:p>
    <w:p w:rsidR="00BF2574" w:rsidRPr="00511240" w:rsidRDefault="00BF2574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83266" w:rsidRDefault="00883266" w:rsidP="00883266">
      <w:pPr>
        <w:jc w:val="both"/>
        <w:rPr>
          <w:sz w:val="24"/>
          <w:szCs w:val="24"/>
        </w:rPr>
      </w:pPr>
    </w:p>
    <w:sectPr w:rsidR="00883266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D32"/>
      </v:shape>
    </w:pict>
  </w:numPicBullet>
  <w:abstractNum w:abstractNumId="0">
    <w:nsid w:val="0C832F61"/>
    <w:multiLevelType w:val="hybridMultilevel"/>
    <w:tmpl w:val="B6F218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74CAA"/>
    <w:multiLevelType w:val="hybridMultilevel"/>
    <w:tmpl w:val="B92421BC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2">
    <w:nsid w:val="10E3073F"/>
    <w:multiLevelType w:val="hybridMultilevel"/>
    <w:tmpl w:val="9A08BE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35C7"/>
    <w:multiLevelType w:val="hybridMultilevel"/>
    <w:tmpl w:val="87D09A54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4">
    <w:nsid w:val="18F40BF5"/>
    <w:multiLevelType w:val="multilevel"/>
    <w:tmpl w:val="D26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C1695"/>
    <w:multiLevelType w:val="hybridMultilevel"/>
    <w:tmpl w:val="2098BBBC"/>
    <w:lvl w:ilvl="0" w:tplc="1D583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62CB1"/>
    <w:multiLevelType w:val="hybridMultilevel"/>
    <w:tmpl w:val="A2A4F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05C6"/>
    <w:multiLevelType w:val="hybridMultilevel"/>
    <w:tmpl w:val="5D04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2404"/>
    <w:multiLevelType w:val="multilevel"/>
    <w:tmpl w:val="E1E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1201"/>
    <w:multiLevelType w:val="hybridMultilevel"/>
    <w:tmpl w:val="B66A95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25C8"/>
    <w:multiLevelType w:val="hybridMultilevel"/>
    <w:tmpl w:val="5DF2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0CA8"/>
    <w:rsid w:val="000B32F8"/>
    <w:rsid w:val="000F6E84"/>
    <w:rsid w:val="00146B76"/>
    <w:rsid w:val="00146E3E"/>
    <w:rsid w:val="001E29DF"/>
    <w:rsid w:val="002767A6"/>
    <w:rsid w:val="00347B73"/>
    <w:rsid w:val="003779E8"/>
    <w:rsid w:val="003A6457"/>
    <w:rsid w:val="003C62E0"/>
    <w:rsid w:val="003D0CA8"/>
    <w:rsid w:val="004E65FF"/>
    <w:rsid w:val="00511240"/>
    <w:rsid w:val="005460F5"/>
    <w:rsid w:val="0057383A"/>
    <w:rsid w:val="00627E7D"/>
    <w:rsid w:val="0069283C"/>
    <w:rsid w:val="00703A64"/>
    <w:rsid w:val="007E7C57"/>
    <w:rsid w:val="00820BDB"/>
    <w:rsid w:val="00883266"/>
    <w:rsid w:val="008C66FE"/>
    <w:rsid w:val="00962A23"/>
    <w:rsid w:val="009E16E4"/>
    <w:rsid w:val="00A70F5B"/>
    <w:rsid w:val="00AC7F23"/>
    <w:rsid w:val="00AD50BE"/>
    <w:rsid w:val="00B52C45"/>
    <w:rsid w:val="00B53C23"/>
    <w:rsid w:val="00B77F7B"/>
    <w:rsid w:val="00BC7F5E"/>
    <w:rsid w:val="00BF2574"/>
    <w:rsid w:val="00BF5A44"/>
    <w:rsid w:val="00D217E8"/>
    <w:rsid w:val="00DF61B7"/>
    <w:rsid w:val="00E50731"/>
    <w:rsid w:val="00E7770D"/>
    <w:rsid w:val="00E94228"/>
    <w:rsid w:val="00E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51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7E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45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12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5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240"/>
    <w:rPr>
      <w:b/>
      <w:bCs/>
    </w:rPr>
  </w:style>
  <w:style w:type="character" w:customStyle="1" w:styleId="sr-only">
    <w:name w:val="sr-only"/>
    <w:basedOn w:val="Domylnaczcionkaakapitu"/>
    <w:rsid w:val="00511240"/>
  </w:style>
  <w:style w:type="character" w:customStyle="1" w:styleId="ref--before">
    <w:name w:val="ref--before"/>
    <w:basedOn w:val="Domylnaczcionkaakapitu"/>
    <w:rsid w:val="00511240"/>
  </w:style>
  <w:style w:type="paragraph" w:styleId="NormalnyWeb">
    <w:name w:val="Normal (Web)"/>
    <w:basedOn w:val="Normalny"/>
    <w:uiPriority w:val="99"/>
    <w:semiHidden/>
    <w:unhideWhenUsed/>
    <w:rsid w:val="005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699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570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363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6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99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00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64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WER2UZ1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2020-04-30T16:00:00Z</dcterms:created>
  <dcterms:modified xsi:type="dcterms:W3CDTF">2020-04-30T16:06:00Z</dcterms:modified>
</cp:coreProperties>
</file>