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c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j. 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11.05.2020 -18.05.2020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T: Interview mit einem Kinofan.-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Wywiad z miłosnikiem kina. str.73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Kinofan – miłośnik kina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Leinwand – die Landwände – ekran/y w kinie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ein paar - kilka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Kinokarten online kaufen – kupić bilety do kina online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Karten zu Hause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drücken – wydrukować bilety w domu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Reihe – rząd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letzte – ostatni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zuletzt - ostatnio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mitten - pośrodku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genießen – cieszyć się, rozkoszować się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Plätze </w:t>
      </w:r>
      <w:r>
        <w:rPr>
          <w:rFonts w:hint="default" w:ascii="Times New Roman" w:hAnsi="Times New Roman" w:eastAsia="Calibri" w:cs="Times New Roman"/>
          <w:b/>
          <w:bCs w:val="0"/>
          <w:kern w:val="0"/>
          <w:sz w:val="24"/>
          <w:szCs w:val="24"/>
          <w:u w:val="single"/>
          <w:lang w:val="pl" w:eastAsia="zh-CN" w:bidi="ar"/>
        </w:rPr>
        <w:t>aus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suchen – wyszukać miejsca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zur Auswahl haben – mieć do wyboru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der Lieblingsschauspieler – ulubiony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Lieblingsschauspielerin – ulubiona aktorka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während+(G) - podczas ( rzeczownik w dopełniaczu)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der Fimvorführung – podczas projekcji filmu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Ćw.3/73 Odsłuchajcie wywiad z miłosnikiem kina i zanotujcie kolejność pytań i odpowiedzi w zeszycie. Piszemy wszystkie zdania w dialogu w odpowiedniej kolejności. Uczymy się dialogu na pamięć.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Mia, gehst du lieber ins Kino, oder ins Theater?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gehe lieber ins Kino.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………………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Ćw.4/73.Zapisujemy dialog w całości i samodzielnie odpowiadamy zapisując odpowiedzi.</w:t>
      </w:r>
    </w:p>
    <w:p>
      <w:pPr>
        <w:pStyle w:val="5"/>
        <w:widowControl/>
        <w:numPr>
          <w:ilvl w:val="0"/>
          <w:numId w:val="2"/>
        </w:numPr>
        <w:ind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In welchen Film willst du gehen?- </w:t>
      </w:r>
      <w:r>
        <w:rPr>
          <w:rFonts w:hint="default" w:ascii="Times New Roman" w:hAnsi="Times New Roman" w:cs="Times New Roman"/>
          <w:sz w:val="24"/>
          <w:szCs w:val="24"/>
          <w:lang w:val="pl"/>
        </w:rPr>
        <w:t>Na jaki film chciałbyś pójść?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      Ich will in……………….gehen.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Welche Theateraufführung willst du besuchen?</w:t>
      </w:r>
    </w:p>
    <w:p>
      <w:pPr>
        <w:pStyle w:val="2"/>
        <w:widowControl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Ich will…………………besuchen.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Warum? –Dlaczego?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Wo kaufst du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Was kosten die Karten?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Was machst du während der Pause?</w:t>
      </w:r>
    </w:p>
    <w:p>
      <w:pPr>
        <w:pStyle w:val="2"/>
        <w:widowControl/>
        <w:numPr>
          <w:ilvl w:val="0"/>
          <w:numId w:val="2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Wann möchtest du ins Kino/Theater gehen?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Praca domowa. Nauczę się dialogów na pamięć.Opiszę streszczenie 2 dialogu.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np.Robert will ins Kino in „New Moon” gehen. Er....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 xml:space="preserve">Zrobię 4 </w:t>
      </w:r>
      <w:bookmarkStart w:id="0" w:name="_GoBack"/>
      <w:bookmarkEnd w:id="0"/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ćwiczenia z lekcji.</w:t>
      </w:r>
    </w:p>
    <w:p/>
    <w:sectPr>
      <w:pgSz w:w="11900" w:h="16820"/>
      <w:pgMar w:top="1440" w:right="1440" w:bottom="1440" w:left="1440" w:header="700" w:footer="70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EF28"/>
    <w:multiLevelType w:val="multilevel"/>
    <w:tmpl w:val="047CEF2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23F2"/>
    <w:multiLevelType w:val="multilevel"/>
    <w:tmpl w:val="581E23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5393F"/>
    <w:rsid w:val="2D243BC8"/>
    <w:rsid w:val="47FB2A23"/>
    <w:rsid w:val="483D2033"/>
    <w:rsid w:val="492E4253"/>
    <w:rsid w:val="59EB5F0D"/>
    <w:rsid w:val="614F04EB"/>
    <w:rsid w:val="6E7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hint="eastAsia"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  <w:style w:type="paragraph" w:customStyle="1" w:styleId="5">
    <w:name w:val="msolistparagraph"/>
    <w:uiPriority w:val="0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720" w:right="0"/>
      <w:contextualSpacing/>
      <w:jc w:val="left"/>
    </w:pPr>
    <w:rPr>
      <w:rFonts w:hint="eastAsia" w:ascii="Calibri" w:hAnsi="Calibri" w:eastAsia="Calibri" w:cs="Times New Roman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2020-05-06T11:17:00Z</dcterms:created>
  <dc:creator>Admin</dc:creator>
  <cp:lastModifiedBy>Admin</cp:lastModifiedBy>
  <dcterms:modified xsi:type="dcterms:W3CDTF">2020-05-10T16:06:34Z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